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4F" w:rsidRDefault="00C17E4F"/>
    <w:tbl>
      <w:tblPr>
        <w:tblStyle w:val="TableGrid"/>
        <w:tblW w:w="0" w:type="auto"/>
        <w:tblLook w:val="04A0" w:firstRow="1" w:lastRow="0" w:firstColumn="1" w:lastColumn="0" w:noHBand="0" w:noVBand="1"/>
      </w:tblPr>
      <w:tblGrid>
        <w:gridCol w:w="5353"/>
        <w:gridCol w:w="3889"/>
      </w:tblGrid>
      <w:tr w:rsidR="00CD763E" w:rsidTr="00CD763E">
        <w:tc>
          <w:tcPr>
            <w:tcW w:w="5353" w:type="dxa"/>
            <w:vAlign w:val="center"/>
          </w:tcPr>
          <w:p w:rsidR="00CD763E" w:rsidRPr="00CD763E" w:rsidRDefault="00CD763E" w:rsidP="00CD763E">
            <w:pPr>
              <w:jc w:val="center"/>
              <w:rPr>
                <w:b/>
              </w:rPr>
            </w:pPr>
            <w:r w:rsidRPr="00CD763E">
              <w:rPr>
                <w:b/>
                <w:sz w:val="24"/>
              </w:rPr>
              <w:t>Advertisement for Employment Proforma</w:t>
            </w:r>
          </w:p>
        </w:tc>
        <w:tc>
          <w:tcPr>
            <w:tcW w:w="3889" w:type="dxa"/>
          </w:tcPr>
          <w:p w:rsidR="00CD763E" w:rsidRPr="00CD763E" w:rsidRDefault="00CD763E" w:rsidP="00C17E4F">
            <w:pPr>
              <w:jc w:val="center"/>
            </w:pPr>
            <w:r w:rsidRPr="00CD763E">
              <w:rPr>
                <w:noProof/>
                <w:sz w:val="20"/>
                <w:szCs w:val="18"/>
                <w:lang w:eastAsia="en-GB"/>
              </w:rPr>
              <w:drawing>
                <wp:anchor distT="0" distB="0" distL="114300" distR="114300" simplePos="0" relativeHeight="251661312" behindDoc="1" locked="0" layoutInCell="1" allowOverlap="1" wp14:anchorId="468FF2D2" wp14:editId="1B6349EB">
                  <wp:simplePos x="0" y="0"/>
                  <wp:positionH relativeFrom="column">
                    <wp:posOffset>1875790</wp:posOffset>
                  </wp:positionH>
                  <wp:positionV relativeFrom="paragraph">
                    <wp:posOffset>-529590</wp:posOffset>
                  </wp:positionV>
                  <wp:extent cx="1800225" cy="483235"/>
                  <wp:effectExtent l="0" t="0" r="9525" b="0"/>
                  <wp:wrapThrough wrapText="bothSides">
                    <wp:wrapPolygon edited="0">
                      <wp:start x="0" y="0"/>
                      <wp:lineTo x="0" y="20436"/>
                      <wp:lineTo x="21486" y="20436"/>
                      <wp:lineTo x="214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academy logo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483235"/>
                          </a:xfrm>
                          <a:prstGeom prst="rect">
                            <a:avLst/>
                          </a:prstGeom>
                        </pic:spPr>
                      </pic:pic>
                    </a:graphicData>
                  </a:graphic>
                  <wp14:sizeRelH relativeFrom="page">
                    <wp14:pctWidth>0</wp14:pctWidth>
                  </wp14:sizeRelH>
                  <wp14:sizeRelV relativeFrom="page">
                    <wp14:pctHeight>0</wp14:pctHeight>
                  </wp14:sizeRelV>
                </wp:anchor>
              </w:drawing>
            </w:r>
            <w:r w:rsidRPr="00CD763E">
              <w:rPr>
                <w:noProof/>
                <w:sz w:val="20"/>
                <w:szCs w:val="18"/>
                <w:lang w:eastAsia="en-GB"/>
              </w:rPr>
              <w:drawing>
                <wp:anchor distT="0" distB="0" distL="114300" distR="114300" simplePos="0" relativeHeight="251659264" behindDoc="1" locked="0" layoutInCell="1" allowOverlap="1" wp14:anchorId="4B1777DD" wp14:editId="5E5E3BAA">
                  <wp:simplePos x="0" y="0"/>
                  <wp:positionH relativeFrom="column">
                    <wp:posOffset>1875790</wp:posOffset>
                  </wp:positionH>
                  <wp:positionV relativeFrom="paragraph">
                    <wp:posOffset>-529590</wp:posOffset>
                  </wp:positionV>
                  <wp:extent cx="1800225" cy="483235"/>
                  <wp:effectExtent l="0" t="0" r="9525" b="0"/>
                  <wp:wrapThrough wrapText="bothSides">
                    <wp:wrapPolygon edited="0">
                      <wp:start x="0" y="0"/>
                      <wp:lineTo x="0" y="20436"/>
                      <wp:lineTo x="21486" y="20436"/>
                      <wp:lineTo x="214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academy logo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483235"/>
                          </a:xfrm>
                          <a:prstGeom prst="rect">
                            <a:avLst/>
                          </a:prstGeom>
                        </pic:spPr>
                      </pic:pic>
                    </a:graphicData>
                  </a:graphic>
                  <wp14:sizeRelH relativeFrom="page">
                    <wp14:pctWidth>0</wp14:pctWidth>
                  </wp14:sizeRelH>
                  <wp14:sizeRelV relativeFrom="page">
                    <wp14:pctHeight>0</wp14:pctHeight>
                  </wp14:sizeRelV>
                </wp:anchor>
              </w:drawing>
            </w:r>
          </w:p>
        </w:tc>
      </w:tr>
      <w:tr w:rsidR="00C17E4F" w:rsidTr="00CD763E">
        <w:tc>
          <w:tcPr>
            <w:tcW w:w="5353" w:type="dxa"/>
          </w:tcPr>
          <w:p w:rsidR="00C17E4F" w:rsidRPr="00CD763E" w:rsidRDefault="00C17E4F" w:rsidP="0099779B">
            <w:r w:rsidRPr="00CD763E">
              <w:t>Position:</w:t>
            </w:r>
            <w:r w:rsidR="00621706">
              <w:t xml:space="preserve"> </w:t>
            </w:r>
            <w:r w:rsidR="0099779B">
              <w:t>Teachers</w:t>
            </w:r>
          </w:p>
        </w:tc>
        <w:tc>
          <w:tcPr>
            <w:tcW w:w="3889" w:type="dxa"/>
          </w:tcPr>
          <w:p w:rsidR="00C17E4F" w:rsidRPr="00CD763E" w:rsidRDefault="00C17E4F">
            <w:r w:rsidRPr="00CD763E">
              <w:t>School to be based in:</w:t>
            </w:r>
          </w:p>
          <w:p w:rsidR="00C17E4F" w:rsidRPr="00AE0324" w:rsidRDefault="00A63EDB">
            <w:pPr>
              <w:rPr>
                <w:b/>
              </w:rPr>
            </w:pPr>
            <w:proofErr w:type="spellStart"/>
            <w:r>
              <w:rPr>
                <w:b/>
              </w:rPr>
              <w:t>Wilcombe</w:t>
            </w:r>
            <w:proofErr w:type="spellEnd"/>
            <w:r>
              <w:rPr>
                <w:b/>
              </w:rPr>
              <w:t xml:space="preserve"> Primary</w:t>
            </w:r>
          </w:p>
        </w:tc>
      </w:tr>
      <w:tr w:rsidR="00C17E4F" w:rsidTr="00CD763E">
        <w:tc>
          <w:tcPr>
            <w:tcW w:w="5353" w:type="dxa"/>
          </w:tcPr>
          <w:p w:rsidR="00317C31" w:rsidRPr="00CD763E" w:rsidRDefault="00C17E4F" w:rsidP="00A63EDB">
            <w:r w:rsidRPr="00CD763E">
              <w:t>FTE/No of hours</w:t>
            </w:r>
            <w:r w:rsidR="00CD763E">
              <w:t xml:space="preserve"> per week</w:t>
            </w:r>
            <w:r w:rsidRPr="00CD763E">
              <w:t>:</w:t>
            </w:r>
            <w:r w:rsidR="00C649C7">
              <w:t xml:space="preserve"> </w:t>
            </w:r>
            <w:r w:rsidR="0099779B">
              <w:t xml:space="preserve"> </w:t>
            </w:r>
            <w:r w:rsidR="00A63EDB">
              <w:t>Full time</w:t>
            </w:r>
          </w:p>
        </w:tc>
        <w:tc>
          <w:tcPr>
            <w:tcW w:w="3889" w:type="dxa"/>
          </w:tcPr>
          <w:p w:rsidR="00C17E4F" w:rsidRPr="00CD763E" w:rsidRDefault="00C17E4F" w:rsidP="0099779B">
            <w:r w:rsidRPr="00CD763E">
              <w:t>Weeks per year:</w:t>
            </w:r>
            <w:r w:rsidR="00317C31">
              <w:t xml:space="preserve"> </w:t>
            </w:r>
          </w:p>
        </w:tc>
      </w:tr>
      <w:tr w:rsidR="00C17E4F" w:rsidTr="00CD763E">
        <w:tc>
          <w:tcPr>
            <w:tcW w:w="5353" w:type="dxa"/>
          </w:tcPr>
          <w:p w:rsidR="00C17E4F" w:rsidRPr="00CD763E" w:rsidRDefault="00C17E4F">
            <w:r w:rsidRPr="00CD763E">
              <w:t>Pay Grade and Range:</w:t>
            </w:r>
            <w:r w:rsidR="00AE0324" w:rsidRPr="00317C31">
              <w:rPr>
                <w:b/>
              </w:rPr>
              <w:t xml:space="preserve"> </w:t>
            </w:r>
          </w:p>
          <w:p w:rsidR="00C17E4F" w:rsidRPr="00CD763E" w:rsidRDefault="00C17E4F"/>
        </w:tc>
        <w:tc>
          <w:tcPr>
            <w:tcW w:w="3889" w:type="dxa"/>
          </w:tcPr>
          <w:p w:rsidR="00C17E4F" w:rsidRPr="00CD763E" w:rsidRDefault="0099779B" w:rsidP="00A63EDB">
            <w:pPr>
              <w:rPr>
                <w:sz w:val="14"/>
              </w:rPr>
            </w:pPr>
            <w:r>
              <w:t xml:space="preserve">Temporary: Maternity Cover from </w:t>
            </w:r>
            <w:r w:rsidR="00A63EDB">
              <w:t>February 2015</w:t>
            </w:r>
            <w:r>
              <w:t xml:space="preserve"> (two terms)</w:t>
            </w:r>
          </w:p>
        </w:tc>
      </w:tr>
      <w:tr w:rsidR="00C17E4F" w:rsidTr="00CD763E">
        <w:tc>
          <w:tcPr>
            <w:tcW w:w="5353" w:type="dxa"/>
          </w:tcPr>
          <w:p w:rsidR="00F23981" w:rsidRDefault="00C17E4F" w:rsidP="00A63EDB">
            <w:r w:rsidRPr="00CD763E">
              <w:t>Deadline Date</w:t>
            </w:r>
            <w:r w:rsidR="00F5256E" w:rsidRPr="00CD763E">
              <w:t>:</w:t>
            </w:r>
          </w:p>
          <w:p w:rsidR="00C17E4F" w:rsidRPr="00CD763E" w:rsidRDefault="00F23981" w:rsidP="00A63EDB">
            <w:r>
              <w:t>0900, 26 November 2014</w:t>
            </w:r>
          </w:p>
        </w:tc>
        <w:tc>
          <w:tcPr>
            <w:tcW w:w="3889" w:type="dxa"/>
          </w:tcPr>
          <w:p w:rsidR="00C17E4F" w:rsidRDefault="00C17E4F">
            <w:r w:rsidRPr="00CD763E">
              <w:t>Interview Date:</w:t>
            </w:r>
            <w:r w:rsidR="00C649C7">
              <w:t xml:space="preserve"> </w:t>
            </w:r>
          </w:p>
          <w:p w:rsidR="00317C31" w:rsidRPr="00CD763E" w:rsidRDefault="00F23981">
            <w:r>
              <w:t>Wednesday 17 December 2014</w:t>
            </w:r>
          </w:p>
        </w:tc>
      </w:tr>
      <w:tr w:rsidR="00C17E4F" w:rsidTr="00CD763E">
        <w:tc>
          <w:tcPr>
            <w:tcW w:w="5353" w:type="dxa"/>
          </w:tcPr>
          <w:p w:rsidR="00C17E4F" w:rsidRPr="00C649C7" w:rsidRDefault="00C17E4F" w:rsidP="00C17E4F">
            <w:pPr>
              <w:rPr>
                <w:b/>
              </w:rPr>
            </w:pPr>
            <w:r w:rsidRPr="00CD763E">
              <w:t>Publications to be advertised in:</w:t>
            </w:r>
            <w:r w:rsidR="00317C31">
              <w:t xml:space="preserve"> </w:t>
            </w:r>
          </w:p>
          <w:p w:rsidR="00317C31" w:rsidRPr="00C649C7" w:rsidRDefault="00317C31" w:rsidP="00C17E4F">
            <w:pPr>
              <w:rPr>
                <w:b/>
              </w:rPr>
            </w:pPr>
            <w:r w:rsidRPr="00C649C7">
              <w:rPr>
                <w:b/>
              </w:rPr>
              <w:t>Website</w:t>
            </w:r>
          </w:p>
          <w:p w:rsidR="00C17E4F" w:rsidRPr="00CD763E" w:rsidRDefault="00C17E4F"/>
        </w:tc>
        <w:tc>
          <w:tcPr>
            <w:tcW w:w="3889" w:type="dxa"/>
          </w:tcPr>
          <w:p w:rsidR="00C17E4F" w:rsidRDefault="00C17E4F" w:rsidP="00C17E4F">
            <w:r w:rsidRPr="00CD763E">
              <w:t>Date to be advertised</w:t>
            </w:r>
            <w:r w:rsidR="00F5256E" w:rsidRPr="00CD763E">
              <w:t>:</w:t>
            </w:r>
          </w:p>
          <w:p w:rsidR="00317C31" w:rsidRPr="00C649C7" w:rsidRDefault="00317C31" w:rsidP="00C17E4F">
            <w:pPr>
              <w:rPr>
                <w:b/>
              </w:rPr>
            </w:pPr>
            <w:r w:rsidRPr="00C649C7">
              <w:rPr>
                <w:b/>
              </w:rPr>
              <w:t xml:space="preserve">ASAP on web </w:t>
            </w:r>
          </w:p>
          <w:p w:rsidR="00317C31" w:rsidRPr="00CD763E" w:rsidRDefault="00317C31" w:rsidP="00C17E4F"/>
        </w:tc>
      </w:tr>
      <w:tr w:rsidR="00C17E4F" w:rsidRPr="00F23981" w:rsidTr="00D501B9">
        <w:tc>
          <w:tcPr>
            <w:tcW w:w="9242" w:type="dxa"/>
            <w:gridSpan w:val="2"/>
          </w:tcPr>
          <w:p w:rsidR="00A63EDB" w:rsidRPr="00A63EDB" w:rsidRDefault="00A63EDB" w:rsidP="00A63EDB">
            <w:pPr>
              <w:jc w:val="both"/>
              <w:rPr>
                <w:rFonts w:ascii="Calibri" w:eastAsia="Times New Roman" w:hAnsi="Calibri" w:cs="Arial"/>
                <w:shd w:val="clear" w:color="auto" w:fill="FFFFFF"/>
              </w:rPr>
            </w:pPr>
            <w:proofErr w:type="spellStart"/>
            <w:r w:rsidRPr="00A63EDB">
              <w:rPr>
                <w:rFonts w:ascii="Calibri" w:eastAsia="Times New Roman" w:hAnsi="Calibri" w:cs="Arial"/>
                <w:b/>
              </w:rPr>
              <w:t>Wilcombe</w:t>
            </w:r>
            <w:proofErr w:type="spellEnd"/>
            <w:r w:rsidRPr="00A63EDB">
              <w:rPr>
                <w:rFonts w:ascii="Calibri" w:eastAsia="Times New Roman" w:hAnsi="Calibri" w:cs="Arial"/>
                <w:b/>
              </w:rPr>
              <w:t xml:space="preserve"> Primary School requires a Foundation Stage Lead Teacher for February 2015. </w:t>
            </w:r>
          </w:p>
          <w:p w:rsidR="00A63EDB" w:rsidRPr="00A63EDB" w:rsidRDefault="00A63EDB" w:rsidP="00A63EDB">
            <w:pPr>
              <w:rPr>
                <w:rFonts w:ascii="Calibri" w:eastAsia="Times New Roman" w:hAnsi="Calibri" w:cs="Arial"/>
              </w:rPr>
            </w:pPr>
            <w:r w:rsidRPr="00A63EDB">
              <w:rPr>
                <w:rFonts w:ascii="Calibri" w:eastAsia="Times New Roman" w:hAnsi="Calibri" w:cs="Arial"/>
                <w:shd w:val="clear" w:color="auto" w:fill="FFFFFF"/>
              </w:rPr>
              <w:t>We are looking for an enthusiastic and dynamic Foundation Stage teacher who is committed to each child reaching their full potential through the delivery of a nurturing, challenging and exciting curriculum. We want our children to be inspired and supported to become confident and independent learners. Therefore, a secure understanding of the ‘Characteristics of Effective Learning’ is essential.</w:t>
            </w:r>
          </w:p>
          <w:p w:rsidR="00A63EDB" w:rsidRPr="00A63EDB" w:rsidRDefault="00A63EDB" w:rsidP="00A63EDB">
            <w:pPr>
              <w:jc w:val="both"/>
              <w:rPr>
                <w:rFonts w:ascii="Calibri" w:eastAsia="Times New Roman" w:hAnsi="Calibri" w:cs="Arial"/>
              </w:rPr>
            </w:pPr>
          </w:p>
          <w:p w:rsidR="00A63EDB" w:rsidRPr="00A63EDB" w:rsidRDefault="00A63EDB" w:rsidP="00A63EDB">
            <w:pPr>
              <w:jc w:val="both"/>
              <w:rPr>
                <w:rFonts w:ascii="Calibri" w:eastAsia="Times New Roman" w:hAnsi="Calibri" w:cs="Arial"/>
              </w:rPr>
            </w:pPr>
            <w:r w:rsidRPr="00A63EDB">
              <w:rPr>
                <w:rFonts w:ascii="Calibri" w:eastAsia="Times New Roman" w:hAnsi="Calibri" w:cs="Arial"/>
              </w:rPr>
              <w:t>We operate a fully integrated and well regarded Foundation Unit and it is crucial that the successful candidate has a thorough working knowledge of the EYFS and an understanding of the principles that underpin Early Years Education.</w:t>
            </w:r>
          </w:p>
          <w:p w:rsidR="00A63EDB" w:rsidRPr="00A63EDB" w:rsidRDefault="00A63EDB" w:rsidP="00A63EDB">
            <w:pPr>
              <w:jc w:val="both"/>
              <w:rPr>
                <w:rFonts w:ascii="Calibri" w:eastAsia="Times New Roman" w:hAnsi="Calibri" w:cs="Arial"/>
              </w:rPr>
            </w:pPr>
            <w:r w:rsidRPr="00A63EDB">
              <w:rPr>
                <w:rFonts w:ascii="Calibri" w:eastAsia="Times New Roman" w:hAnsi="Calibri" w:cs="Arial"/>
              </w:rPr>
              <w:t>It is essential that the candidate has the capacity to effectively lead a team and is flexible, approachable and able to create and maintain good relationships with children, staff and parents.</w:t>
            </w:r>
          </w:p>
          <w:p w:rsidR="00A63EDB" w:rsidRPr="00A63EDB" w:rsidRDefault="00A63EDB" w:rsidP="00A63EDB">
            <w:pPr>
              <w:jc w:val="both"/>
              <w:rPr>
                <w:rFonts w:ascii="Calibri" w:eastAsia="Times New Roman" w:hAnsi="Calibri" w:cs="Arial"/>
              </w:rPr>
            </w:pPr>
            <w:r w:rsidRPr="00A63EDB">
              <w:rPr>
                <w:rFonts w:ascii="Calibri" w:eastAsia="Times New Roman" w:hAnsi="Calibri" w:cs="Arial"/>
              </w:rPr>
              <w:t xml:space="preserve">An understanding of ‘Read Write </w:t>
            </w:r>
            <w:proofErr w:type="spellStart"/>
            <w:r w:rsidRPr="00A63EDB">
              <w:rPr>
                <w:rFonts w:ascii="Calibri" w:eastAsia="Times New Roman" w:hAnsi="Calibri" w:cs="Arial"/>
              </w:rPr>
              <w:t>Inc</w:t>
            </w:r>
            <w:proofErr w:type="spellEnd"/>
            <w:r w:rsidRPr="00A63EDB">
              <w:rPr>
                <w:rFonts w:ascii="Calibri" w:eastAsia="Times New Roman" w:hAnsi="Calibri" w:cs="Arial"/>
              </w:rPr>
              <w:t xml:space="preserve">’ and ‘Building Learning Powers’ is desirable but not essential. </w:t>
            </w:r>
          </w:p>
          <w:p w:rsidR="00A63EDB" w:rsidRPr="00A63EDB" w:rsidRDefault="00A63EDB" w:rsidP="00A63EDB">
            <w:pPr>
              <w:rPr>
                <w:rFonts w:ascii="Calibri" w:eastAsia="Times New Roman" w:hAnsi="Calibri" w:cs="Arial"/>
                <w:lang w:eastAsia="en-GB"/>
              </w:rPr>
            </w:pPr>
            <w:proofErr w:type="spellStart"/>
            <w:r w:rsidRPr="00A63EDB">
              <w:rPr>
                <w:rFonts w:ascii="Calibri" w:eastAsia="Times New Roman" w:hAnsi="Calibri" w:cs="Arial"/>
                <w:lang w:eastAsia="en-GB"/>
              </w:rPr>
              <w:t>Wilcombe</w:t>
            </w:r>
            <w:proofErr w:type="spellEnd"/>
            <w:r w:rsidRPr="00A63EDB">
              <w:rPr>
                <w:rFonts w:ascii="Calibri" w:eastAsia="Times New Roman" w:hAnsi="Calibri" w:cs="Arial"/>
                <w:lang w:eastAsia="en-GB"/>
              </w:rPr>
              <w:t xml:space="preserve"> is a caring, and nurturing school that is passionate about inclusion and determined to help every child succeed. We are part of the Primary Academies Trust.</w:t>
            </w:r>
          </w:p>
          <w:p w:rsidR="00A63EDB" w:rsidRPr="00A63EDB" w:rsidRDefault="00A63EDB" w:rsidP="00A63EDB">
            <w:pPr>
              <w:rPr>
                <w:rFonts w:ascii="Calibri" w:eastAsia="Times New Roman" w:hAnsi="Calibri" w:cs="Arial"/>
                <w:lang w:eastAsia="en-GB"/>
              </w:rPr>
            </w:pPr>
          </w:p>
          <w:p w:rsidR="00A63EDB" w:rsidRPr="00A63EDB" w:rsidRDefault="00A63EDB" w:rsidP="00A63EDB">
            <w:pPr>
              <w:rPr>
                <w:rFonts w:ascii="Calibri" w:eastAsia="Times New Roman" w:hAnsi="Calibri" w:cs="Arial"/>
                <w:color w:val="000000"/>
                <w:shd w:val="clear" w:color="auto" w:fill="FFFFFF"/>
                <w:lang w:eastAsia="en-GB"/>
              </w:rPr>
            </w:pPr>
            <w:r w:rsidRPr="00A63EDB">
              <w:rPr>
                <w:rFonts w:ascii="Calibri" w:eastAsia="Times New Roman" w:hAnsi="Calibri" w:cs="Arial"/>
                <w:lang w:eastAsia="en-GB"/>
              </w:rPr>
              <w:t xml:space="preserve">Visits to the school are highly recommended. </w:t>
            </w:r>
            <w:r w:rsidRPr="00A63EDB">
              <w:rPr>
                <w:rFonts w:ascii="Calibri" w:eastAsia="Times New Roman" w:hAnsi="Calibri" w:cs="Arial"/>
                <w:color w:val="000000"/>
                <w:shd w:val="clear" w:color="auto" w:fill="FFFFFF"/>
                <w:lang w:eastAsia="en-GB"/>
              </w:rPr>
              <w:t>Prospective candidates may visit the school on Tuesday 18 November at 2.00pm or Friday 21 November at 10.00am. Please contact the school on 01884 253025 in advance to let us know you are coming</w:t>
            </w:r>
            <w:r w:rsidR="004230D4">
              <w:rPr>
                <w:rFonts w:ascii="Calibri" w:eastAsia="Times New Roman" w:hAnsi="Calibri" w:cs="Arial"/>
                <w:color w:val="000000"/>
                <w:shd w:val="clear" w:color="auto" w:fill="FFFFFF"/>
                <w:lang w:eastAsia="en-GB"/>
              </w:rPr>
              <w:t xml:space="preserve"> to visit</w:t>
            </w:r>
            <w:r w:rsidRPr="00A63EDB">
              <w:rPr>
                <w:rFonts w:ascii="Calibri" w:eastAsia="Times New Roman" w:hAnsi="Calibri" w:cs="Arial"/>
                <w:color w:val="000000"/>
                <w:shd w:val="clear" w:color="auto" w:fill="FFFFFF"/>
                <w:lang w:eastAsia="en-GB"/>
              </w:rPr>
              <w:t>.</w:t>
            </w:r>
          </w:p>
          <w:p w:rsidR="00A63EDB" w:rsidRPr="00A63EDB" w:rsidRDefault="00A63EDB" w:rsidP="00A63EDB">
            <w:pPr>
              <w:rPr>
                <w:rFonts w:ascii="Calibri" w:eastAsia="Times New Roman" w:hAnsi="Calibri" w:cs="Arial"/>
                <w:color w:val="000000"/>
                <w:shd w:val="clear" w:color="auto" w:fill="FFFFFF"/>
                <w:lang w:eastAsia="en-GB"/>
              </w:rPr>
            </w:pPr>
          </w:p>
          <w:p w:rsidR="00A63EDB" w:rsidRPr="00A63EDB" w:rsidRDefault="00A63EDB" w:rsidP="00A63EDB">
            <w:pPr>
              <w:rPr>
                <w:rFonts w:ascii="Calibri" w:eastAsia="Times New Roman" w:hAnsi="Calibri" w:cs="Arial"/>
                <w:color w:val="000000"/>
                <w:shd w:val="clear" w:color="auto" w:fill="FFFFFF"/>
                <w:lang w:eastAsia="en-GB"/>
              </w:rPr>
            </w:pPr>
            <w:r w:rsidRPr="00A63EDB">
              <w:rPr>
                <w:rFonts w:ascii="Calibri" w:eastAsia="Times New Roman" w:hAnsi="Calibri" w:cs="Arial"/>
                <w:color w:val="000000"/>
                <w:shd w:val="clear" w:color="auto" w:fill="FFFFFF"/>
                <w:lang w:eastAsia="en-GB"/>
              </w:rPr>
              <w:t>The closing date for applications is 26 November 2014. Long listing observations of candidates in their own school will be during the week commencing 8 December 2014. Interviews will take place on Wednesday 17 December 2014.</w:t>
            </w:r>
          </w:p>
          <w:p w:rsidR="00C17E4F" w:rsidRPr="00F23981" w:rsidRDefault="00C17E4F">
            <w:pPr>
              <w:rPr>
                <w:rFonts w:ascii="Calibri" w:hAnsi="Calibri" w:cs="Arial"/>
              </w:rPr>
            </w:pPr>
            <w:bookmarkStart w:id="0" w:name="_GoBack"/>
            <w:bookmarkEnd w:id="0"/>
          </w:p>
          <w:p w:rsidR="00C649C7" w:rsidRPr="00F23981" w:rsidRDefault="00C649C7" w:rsidP="00C649C7">
            <w:pPr>
              <w:rPr>
                <w:rFonts w:ascii="Calibri" w:hAnsi="Calibri" w:cs="Arial"/>
              </w:rPr>
            </w:pPr>
            <w:r w:rsidRPr="00F23981">
              <w:rPr>
                <w:rFonts w:ascii="Calibri" w:hAnsi="Calibri" w:cs="Arial"/>
              </w:rPr>
              <w:t xml:space="preserve">Application packs can be downloaded from the </w:t>
            </w:r>
            <w:r w:rsidR="00892ED2" w:rsidRPr="00F23981">
              <w:rPr>
                <w:rFonts w:ascii="Calibri" w:hAnsi="Calibri" w:cs="Arial"/>
              </w:rPr>
              <w:t>DCC vacancies</w:t>
            </w:r>
            <w:r w:rsidR="0099779B" w:rsidRPr="00F23981">
              <w:rPr>
                <w:rFonts w:ascii="Calibri" w:hAnsi="Calibri" w:cs="Arial"/>
              </w:rPr>
              <w:t xml:space="preserve"> website</w:t>
            </w:r>
            <w:r w:rsidRPr="00F23981">
              <w:rPr>
                <w:rFonts w:ascii="Calibri" w:hAnsi="Calibri" w:cs="Arial"/>
              </w:rPr>
              <w:t xml:space="preserve">. </w:t>
            </w:r>
            <w:r w:rsidR="003F4C8E" w:rsidRPr="00F23981">
              <w:rPr>
                <w:rFonts w:ascii="Calibri" w:hAnsi="Calibri" w:cs="Arial"/>
              </w:rPr>
              <w:t>All a</w:t>
            </w:r>
            <w:r w:rsidRPr="00F23981">
              <w:rPr>
                <w:rFonts w:ascii="Calibri" w:hAnsi="Calibri" w:cs="Arial"/>
              </w:rPr>
              <w:t xml:space="preserve">pplications to be submitted to </w:t>
            </w:r>
            <w:r w:rsidR="00892ED2" w:rsidRPr="00F23981">
              <w:rPr>
                <w:rFonts w:ascii="Calibri" w:hAnsi="Calibri" w:cs="Arial"/>
              </w:rPr>
              <w:t>applications@thepat.org.uk</w:t>
            </w:r>
            <w:r w:rsidRPr="00F23981">
              <w:rPr>
                <w:rFonts w:ascii="Calibri" w:hAnsi="Calibri" w:cs="Arial"/>
              </w:rPr>
              <w:t xml:space="preserve"> </w:t>
            </w:r>
            <w:r w:rsidR="003F4C8E" w:rsidRPr="00F23981">
              <w:rPr>
                <w:rFonts w:ascii="Calibri" w:hAnsi="Calibri" w:cs="Arial"/>
                <w:i/>
              </w:rPr>
              <w:t xml:space="preserve">by </w:t>
            </w:r>
            <w:r w:rsidR="00F23981" w:rsidRPr="00F23981">
              <w:rPr>
                <w:rFonts w:ascii="Calibri" w:hAnsi="Calibri" w:cs="Arial"/>
                <w:i/>
              </w:rPr>
              <w:t>0900 26 November 2014.</w:t>
            </w:r>
          </w:p>
          <w:p w:rsidR="00C17E4F" w:rsidRPr="00F23981" w:rsidRDefault="00C17E4F">
            <w:pPr>
              <w:rPr>
                <w:rFonts w:ascii="Calibri" w:hAnsi="Calibri" w:cs="Arial"/>
              </w:rPr>
            </w:pPr>
          </w:p>
          <w:p w:rsidR="00C17E4F" w:rsidRPr="00F23981" w:rsidRDefault="00CD763E" w:rsidP="00CD763E">
            <w:pPr>
              <w:jc w:val="both"/>
              <w:rPr>
                <w:rFonts w:ascii="Calibri" w:hAnsi="Calibri" w:cs="Arial"/>
              </w:rPr>
            </w:pPr>
            <w:r w:rsidRPr="00F23981">
              <w:rPr>
                <w:rFonts w:ascii="Calibri" w:hAnsi="Calibri" w:cs="Arial"/>
                <w:color w:val="000000"/>
                <w:shd w:val="clear" w:color="auto" w:fill="FFFFFF"/>
              </w:rPr>
              <w:t xml:space="preserve">The Primary Academies Trust is committed to safeguarding and promoting the welfare of children and young people and </w:t>
            </w:r>
            <w:proofErr w:type="gramStart"/>
            <w:r w:rsidRPr="00F23981">
              <w:rPr>
                <w:rFonts w:ascii="Calibri" w:hAnsi="Calibri" w:cs="Arial"/>
                <w:color w:val="000000"/>
                <w:shd w:val="clear" w:color="auto" w:fill="FFFFFF"/>
              </w:rPr>
              <w:t>expect</w:t>
            </w:r>
            <w:proofErr w:type="gramEnd"/>
            <w:r w:rsidRPr="00F23981">
              <w:rPr>
                <w:rFonts w:ascii="Calibri" w:hAnsi="Calibri" w:cs="Arial"/>
                <w:color w:val="000000"/>
                <w:shd w:val="clear" w:color="auto" w:fill="FFFFFF"/>
              </w:rPr>
              <w:t xml:space="preserve"> all staff and volunteers to share this commitment.  An enhanced Disclosure is required for this post.</w:t>
            </w:r>
            <w:r w:rsidR="003F4C8E" w:rsidRPr="00F23981">
              <w:rPr>
                <w:rFonts w:ascii="Calibri" w:hAnsi="Calibri" w:cs="Arial"/>
                <w:color w:val="000000"/>
                <w:shd w:val="clear" w:color="auto" w:fill="FFFFFF"/>
              </w:rPr>
              <w:t xml:space="preserve"> The Primary Academies Trust</w:t>
            </w:r>
            <w:r w:rsidRPr="00F23981">
              <w:rPr>
                <w:rFonts w:ascii="Calibri" w:hAnsi="Calibri" w:cs="Arial"/>
                <w:color w:val="000000"/>
                <w:shd w:val="clear" w:color="auto" w:fill="FFFFFF"/>
              </w:rPr>
              <w:t xml:space="preserve"> is an equal opportunities employer</w:t>
            </w:r>
          </w:p>
          <w:p w:rsidR="00C17E4F" w:rsidRPr="00F23981" w:rsidRDefault="00C17E4F">
            <w:pPr>
              <w:rPr>
                <w:rFonts w:ascii="Calibri" w:hAnsi="Calibri" w:cs="Arial"/>
              </w:rPr>
            </w:pPr>
          </w:p>
        </w:tc>
      </w:tr>
      <w:tr w:rsidR="00C17E4F" w:rsidRPr="00F23981" w:rsidTr="00CD763E">
        <w:tc>
          <w:tcPr>
            <w:tcW w:w="5353" w:type="dxa"/>
          </w:tcPr>
          <w:p w:rsidR="00C17E4F" w:rsidRPr="00F23981" w:rsidRDefault="00C17E4F" w:rsidP="00F23981">
            <w:pPr>
              <w:rPr>
                <w:rFonts w:ascii="Calibri" w:hAnsi="Calibri" w:cs="Arial"/>
              </w:rPr>
            </w:pPr>
            <w:r w:rsidRPr="00F23981">
              <w:rPr>
                <w:rFonts w:ascii="Calibri" w:hAnsi="Calibri" w:cs="Arial"/>
              </w:rPr>
              <w:t>Cost of Advertisement:</w:t>
            </w:r>
          </w:p>
        </w:tc>
        <w:tc>
          <w:tcPr>
            <w:tcW w:w="3889" w:type="dxa"/>
          </w:tcPr>
          <w:p w:rsidR="00C17E4F" w:rsidRPr="00F23981" w:rsidRDefault="00C17E4F" w:rsidP="00C17E4F">
            <w:pPr>
              <w:rPr>
                <w:rFonts w:ascii="Calibri" w:hAnsi="Calibri"/>
              </w:rPr>
            </w:pPr>
          </w:p>
        </w:tc>
      </w:tr>
      <w:tr w:rsidR="00C17E4F" w:rsidRPr="00F23981" w:rsidTr="00CD763E">
        <w:tc>
          <w:tcPr>
            <w:tcW w:w="5353" w:type="dxa"/>
          </w:tcPr>
          <w:p w:rsidR="00C17E4F" w:rsidRPr="00F23981" w:rsidRDefault="00C17E4F" w:rsidP="00C17E4F">
            <w:pPr>
              <w:rPr>
                <w:rFonts w:ascii="Calibri" w:hAnsi="Calibri" w:cs="Arial"/>
              </w:rPr>
            </w:pPr>
            <w:r w:rsidRPr="00F23981">
              <w:rPr>
                <w:rFonts w:ascii="Calibri" w:hAnsi="Calibri" w:cs="Arial"/>
              </w:rPr>
              <w:t>Proof Received and Approved:</w:t>
            </w:r>
          </w:p>
          <w:p w:rsidR="00C17E4F" w:rsidRPr="00F23981" w:rsidRDefault="00C17E4F">
            <w:pPr>
              <w:rPr>
                <w:rFonts w:ascii="Calibri" w:hAnsi="Calibri" w:cs="Arial"/>
              </w:rPr>
            </w:pPr>
          </w:p>
        </w:tc>
        <w:tc>
          <w:tcPr>
            <w:tcW w:w="3889" w:type="dxa"/>
          </w:tcPr>
          <w:p w:rsidR="00C17E4F" w:rsidRPr="00F23981" w:rsidRDefault="00C17E4F">
            <w:pPr>
              <w:rPr>
                <w:rFonts w:ascii="Calibri" w:hAnsi="Calibri"/>
              </w:rPr>
            </w:pPr>
          </w:p>
        </w:tc>
      </w:tr>
    </w:tbl>
    <w:p w:rsidR="00C17E4F" w:rsidRPr="00F23981" w:rsidRDefault="00C17E4F" w:rsidP="006808D6">
      <w:pPr>
        <w:rPr>
          <w:rFonts w:ascii="Calibri" w:hAnsi="Calibri"/>
        </w:rPr>
      </w:pPr>
    </w:p>
    <w:sectPr w:rsidR="00C17E4F" w:rsidRPr="00F239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D6" w:rsidRDefault="000263D6" w:rsidP="00044C5C">
      <w:pPr>
        <w:spacing w:after="0" w:line="240" w:lineRule="auto"/>
      </w:pPr>
      <w:r>
        <w:separator/>
      </w:r>
    </w:p>
  </w:endnote>
  <w:endnote w:type="continuationSeparator" w:id="0">
    <w:p w:rsidR="000263D6" w:rsidRDefault="000263D6" w:rsidP="0004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E" w:rsidRDefault="003F4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E" w:rsidRDefault="003F4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E" w:rsidRDefault="003F4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D6" w:rsidRDefault="000263D6" w:rsidP="00044C5C">
      <w:pPr>
        <w:spacing w:after="0" w:line="240" w:lineRule="auto"/>
      </w:pPr>
      <w:r>
        <w:separator/>
      </w:r>
    </w:p>
  </w:footnote>
  <w:footnote w:type="continuationSeparator" w:id="0">
    <w:p w:rsidR="000263D6" w:rsidRDefault="000263D6" w:rsidP="00044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E" w:rsidRDefault="003F4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E" w:rsidRDefault="003F4C8E">
    <w:pPr>
      <w:pStyle w:val="Header"/>
    </w:pPr>
    <w:r>
      <w:rPr>
        <w:noProof/>
        <w:lang w:eastAsia="en-GB"/>
      </w:rPr>
      <w:drawing>
        <wp:inline distT="0" distB="0" distL="0" distR="0" wp14:anchorId="33A1FC55" wp14:editId="685A0A4A">
          <wp:extent cx="22669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logo.bmp"/>
                  <pic:cNvPicPr/>
                </pic:nvPicPr>
                <pic:blipFill>
                  <a:blip r:embed="rId1">
                    <a:extLst>
                      <a:ext uri="{28A0092B-C50C-407E-A947-70E740481C1C}">
                        <a14:useLocalDpi xmlns:a14="http://schemas.microsoft.com/office/drawing/2010/main" val="0"/>
                      </a:ext>
                    </a:extLst>
                  </a:blip>
                  <a:stretch>
                    <a:fillRect/>
                  </a:stretch>
                </pic:blipFill>
                <pic:spPr>
                  <a:xfrm>
                    <a:off x="0" y="0"/>
                    <a:ext cx="2266950" cy="6381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8E" w:rsidRDefault="003F4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
    <w:nsid w:val="46FE52BD"/>
    <w:multiLevelType w:val="hybridMultilevel"/>
    <w:tmpl w:val="3C4E0B10"/>
    <w:lvl w:ilvl="0" w:tplc="C2CE0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5">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4F"/>
    <w:rsid w:val="000263D6"/>
    <w:rsid w:val="00044C5C"/>
    <w:rsid w:val="00105FA4"/>
    <w:rsid w:val="00137753"/>
    <w:rsid w:val="001F1DF8"/>
    <w:rsid w:val="00212B64"/>
    <w:rsid w:val="002D1043"/>
    <w:rsid w:val="00317C31"/>
    <w:rsid w:val="003D2867"/>
    <w:rsid w:val="003F4C8E"/>
    <w:rsid w:val="004230D4"/>
    <w:rsid w:val="005468BD"/>
    <w:rsid w:val="00621706"/>
    <w:rsid w:val="00674947"/>
    <w:rsid w:val="006808D6"/>
    <w:rsid w:val="006953F5"/>
    <w:rsid w:val="007344B8"/>
    <w:rsid w:val="0074168B"/>
    <w:rsid w:val="007A067A"/>
    <w:rsid w:val="00892ED2"/>
    <w:rsid w:val="0099779B"/>
    <w:rsid w:val="00A04B26"/>
    <w:rsid w:val="00A11F87"/>
    <w:rsid w:val="00A516FE"/>
    <w:rsid w:val="00A63EDB"/>
    <w:rsid w:val="00A73E89"/>
    <w:rsid w:val="00AC665B"/>
    <w:rsid w:val="00AE0324"/>
    <w:rsid w:val="00AE2787"/>
    <w:rsid w:val="00AF7EB4"/>
    <w:rsid w:val="00B62AD7"/>
    <w:rsid w:val="00C17E4F"/>
    <w:rsid w:val="00C649C7"/>
    <w:rsid w:val="00CD763E"/>
    <w:rsid w:val="00D0718E"/>
    <w:rsid w:val="00D973F2"/>
    <w:rsid w:val="00DB4B63"/>
    <w:rsid w:val="00E762DF"/>
    <w:rsid w:val="00EB4DD7"/>
    <w:rsid w:val="00EC1F3D"/>
    <w:rsid w:val="00F23981"/>
    <w:rsid w:val="00F5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4F"/>
    <w:rPr>
      <w:rFonts w:ascii="Tahoma" w:hAnsi="Tahoma" w:cs="Tahoma"/>
      <w:sz w:val="16"/>
      <w:szCs w:val="16"/>
    </w:rPr>
  </w:style>
  <w:style w:type="table" w:styleId="TableGrid">
    <w:name w:val="Table Grid"/>
    <w:basedOn w:val="TableNormal"/>
    <w:uiPriority w:val="59"/>
    <w:rsid w:val="00C1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9C7"/>
    <w:rPr>
      <w:color w:val="0000FF" w:themeColor="hyperlink"/>
      <w:u w:val="single"/>
    </w:rPr>
  </w:style>
  <w:style w:type="paragraph" w:styleId="FootnoteText">
    <w:name w:val="footnote text"/>
    <w:basedOn w:val="Normal"/>
    <w:link w:val="FootnoteTextChar"/>
    <w:semiHidden/>
    <w:rsid w:val="00044C5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44C5C"/>
    <w:rPr>
      <w:rFonts w:ascii="Times New Roman" w:eastAsia="Times New Roman" w:hAnsi="Times New Roman" w:cs="Times New Roman"/>
      <w:sz w:val="20"/>
      <w:szCs w:val="20"/>
      <w:lang w:eastAsia="en-GB"/>
    </w:rPr>
  </w:style>
  <w:style w:type="character" w:styleId="FootnoteReference">
    <w:name w:val="footnote reference"/>
    <w:semiHidden/>
    <w:rsid w:val="00044C5C"/>
    <w:rPr>
      <w:vertAlign w:val="superscript"/>
    </w:rPr>
  </w:style>
  <w:style w:type="paragraph" w:styleId="Header">
    <w:name w:val="header"/>
    <w:basedOn w:val="Normal"/>
    <w:link w:val="HeaderChar"/>
    <w:uiPriority w:val="99"/>
    <w:unhideWhenUsed/>
    <w:rsid w:val="003F4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8E"/>
  </w:style>
  <w:style w:type="paragraph" w:styleId="Footer">
    <w:name w:val="footer"/>
    <w:basedOn w:val="Normal"/>
    <w:link w:val="FooterChar"/>
    <w:uiPriority w:val="99"/>
    <w:unhideWhenUsed/>
    <w:rsid w:val="003F4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8E"/>
  </w:style>
  <w:style w:type="paragraph" w:styleId="ListParagraph">
    <w:name w:val="List Paragraph"/>
    <w:basedOn w:val="Normal"/>
    <w:uiPriority w:val="34"/>
    <w:qFormat/>
    <w:rsid w:val="00997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4F"/>
    <w:rPr>
      <w:rFonts w:ascii="Tahoma" w:hAnsi="Tahoma" w:cs="Tahoma"/>
      <w:sz w:val="16"/>
      <w:szCs w:val="16"/>
    </w:rPr>
  </w:style>
  <w:style w:type="table" w:styleId="TableGrid">
    <w:name w:val="Table Grid"/>
    <w:basedOn w:val="TableNormal"/>
    <w:uiPriority w:val="59"/>
    <w:rsid w:val="00C1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9C7"/>
    <w:rPr>
      <w:color w:val="0000FF" w:themeColor="hyperlink"/>
      <w:u w:val="single"/>
    </w:rPr>
  </w:style>
  <w:style w:type="paragraph" w:styleId="FootnoteText">
    <w:name w:val="footnote text"/>
    <w:basedOn w:val="Normal"/>
    <w:link w:val="FootnoteTextChar"/>
    <w:semiHidden/>
    <w:rsid w:val="00044C5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044C5C"/>
    <w:rPr>
      <w:rFonts w:ascii="Times New Roman" w:eastAsia="Times New Roman" w:hAnsi="Times New Roman" w:cs="Times New Roman"/>
      <w:sz w:val="20"/>
      <w:szCs w:val="20"/>
      <w:lang w:eastAsia="en-GB"/>
    </w:rPr>
  </w:style>
  <w:style w:type="character" w:styleId="FootnoteReference">
    <w:name w:val="footnote reference"/>
    <w:semiHidden/>
    <w:rsid w:val="00044C5C"/>
    <w:rPr>
      <w:vertAlign w:val="superscript"/>
    </w:rPr>
  </w:style>
  <w:style w:type="paragraph" w:styleId="Header">
    <w:name w:val="header"/>
    <w:basedOn w:val="Normal"/>
    <w:link w:val="HeaderChar"/>
    <w:uiPriority w:val="99"/>
    <w:unhideWhenUsed/>
    <w:rsid w:val="003F4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8E"/>
  </w:style>
  <w:style w:type="paragraph" w:styleId="Footer">
    <w:name w:val="footer"/>
    <w:basedOn w:val="Normal"/>
    <w:link w:val="FooterChar"/>
    <w:uiPriority w:val="99"/>
    <w:unhideWhenUsed/>
    <w:rsid w:val="003F4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8E"/>
  </w:style>
  <w:style w:type="paragraph" w:styleId="ListParagraph">
    <w:name w:val="List Paragraph"/>
    <w:basedOn w:val="Normal"/>
    <w:uiPriority w:val="34"/>
    <w:qFormat/>
    <w:rsid w:val="0099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Phillips</dc:creator>
  <cp:lastModifiedBy>ehunt</cp:lastModifiedBy>
  <cp:revision>4</cp:revision>
  <cp:lastPrinted>2014-07-22T13:22:00Z</cp:lastPrinted>
  <dcterms:created xsi:type="dcterms:W3CDTF">2014-11-03T09:41:00Z</dcterms:created>
  <dcterms:modified xsi:type="dcterms:W3CDTF">2014-11-03T10:08:00Z</dcterms:modified>
</cp:coreProperties>
</file>