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rsidTr="00664826">
        <w:trPr>
          <w:trHeight w:val="680"/>
        </w:trPr>
        <w:tc>
          <w:tcPr>
            <w:tcW w:w="11477" w:type="dxa"/>
            <w:shd w:val="clear" w:color="auto" w:fill="EAF1DD"/>
            <w:vAlign w:val="center"/>
          </w:tcPr>
          <w:p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Guidance for Full Opening September 2020</w:t>
            </w:r>
          </w:p>
        </w:tc>
        <w:tc>
          <w:tcPr>
            <w:tcW w:w="2527" w:type="dxa"/>
            <w:shd w:val="clear" w:color="auto" w:fill="EAF1DD"/>
            <w:vAlign w:val="center"/>
          </w:tcPr>
          <w:p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V2</w:t>
            </w:r>
          </w:p>
        </w:tc>
      </w:tr>
    </w:tbl>
    <w:p w:rsidR="00976E26" w:rsidRPr="00976E26" w:rsidRDefault="00976E26" w:rsidP="00976E26">
      <w:pPr>
        <w:rPr>
          <w:rFonts w:ascii="Candara" w:hAnsi="Candara"/>
          <w:sz w:val="28"/>
          <w:szCs w:val="28"/>
        </w:rPr>
      </w:pPr>
    </w:p>
    <w:p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rsidR="00976E26" w:rsidRPr="007A2D9A" w:rsidRDefault="00976E26" w:rsidP="00976E26">
      <w:pPr>
        <w:rPr>
          <w:rFonts w:ascii="Candara" w:hAnsi="Candara"/>
          <w:sz w:val="28"/>
          <w:szCs w:val="28"/>
        </w:rPr>
      </w:pPr>
    </w:p>
    <w:p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rsidR="00976E26" w:rsidRPr="007A2D9A" w:rsidRDefault="00976E26" w:rsidP="00976E26">
      <w:pPr>
        <w:rPr>
          <w:rFonts w:ascii="Candara" w:hAnsi="Candara"/>
          <w:sz w:val="28"/>
          <w:szCs w:val="28"/>
        </w:rPr>
      </w:pPr>
    </w:p>
    <w:p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rsidR="00976E26" w:rsidRPr="00B064AD" w:rsidRDefault="00976E26" w:rsidP="00976E26">
      <w:pPr>
        <w:rPr>
          <w:rFonts w:ascii="Candara" w:hAnsi="Candara"/>
          <w:b/>
          <w:bCs/>
          <w:sz w:val="28"/>
          <w:szCs w:val="28"/>
        </w:rPr>
      </w:pPr>
    </w:p>
    <w:p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rsidR="00976E26" w:rsidRPr="007A2D9A" w:rsidRDefault="00976E26" w:rsidP="460AF7E2">
      <w:pPr>
        <w:rPr>
          <w:rFonts w:ascii="Candara" w:hAnsi="Candara"/>
          <w:i/>
          <w:sz w:val="28"/>
          <w:szCs w:val="28"/>
        </w:rPr>
      </w:pPr>
    </w:p>
    <w:p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 to ensure the DCC Education team also know promptly.</w:t>
      </w:r>
      <w:r>
        <w:rPr>
          <w:rFonts w:ascii="Candara" w:eastAsia="Candara" w:hAnsi="Candara" w:cs="Candara"/>
          <w:sz w:val="28"/>
          <w:szCs w:val="28"/>
        </w:rPr>
        <w:t xml:space="preserve"> </w:t>
      </w:r>
    </w:p>
    <w:p w:rsidR="00976E26" w:rsidRPr="007A2D9A" w:rsidRDefault="00976E26" w:rsidP="00976E26">
      <w:pPr>
        <w:rPr>
          <w:i/>
          <w:iCs/>
          <w:sz w:val="28"/>
          <w:szCs w:val="28"/>
        </w:rPr>
      </w:pPr>
    </w:p>
    <w:p w:rsidR="00976E26" w:rsidRPr="00976E26" w:rsidRDefault="007A2D9A" w:rsidP="00A528BC">
      <w:pPr>
        <w:rPr>
          <w:i/>
          <w:iCs/>
        </w:rPr>
      </w:pPr>
      <w:r>
        <w:rPr>
          <w:noProof/>
        </w:rPr>
        <w:drawing>
          <wp:anchor distT="0" distB="0" distL="114300" distR="114300" simplePos="0" relativeHeight="251658240" behindDoc="1" locked="0" layoutInCell="1" allowOverlap="1" wp14:anchorId="14EB16C7" wp14:editId="19D57E14">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1D6011BE">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rsidTr="1D6011BE">
        <w:tc>
          <w:tcPr>
            <w:tcW w:w="3888" w:type="dxa"/>
            <w:vMerge w:val="restart"/>
            <w:shd w:val="clear" w:color="auto" w:fill="auto"/>
          </w:tcPr>
          <w:p w:rsidR="00976E26" w:rsidRPr="007A2D9A" w:rsidRDefault="00976E26" w:rsidP="00976E26">
            <w:pPr>
              <w:jc w:val="center"/>
              <w:rPr>
                <w:szCs w:val="24"/>
              </w:rPr>
            </w:pPr>
          </w:p>
          <w:p w:rsidR="00976E26" w:rsidRPr="007A2D9A" w:rsidRDefault="00976E26" w:rsidP="00976E26">
            <w:pPr>
              <w:rPr>
                <w:szCs w:val="24"/>
              </w:rPr>
            </w:pPr>
            <w:r>
              <w:rPr>
                <w:noProof/>
              </w:rPr>
              <w:drawing>
                <wp:inline distT="0" distB="0" distL="0" distR="0" wp14:anchorId="2E527812" wp14:editId="2CD503DC">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rsidR="00976E26" w:rsidRPr="007A2D9A" w:rsidRDefault="00976E26" w:rsidP="00976E26">
            <w:pPr>
              <w:jc w:val="center"/>
              <w:rPr>
                <w:szCs w:val="24"/>
              </w:rPr>
            </w:pPr>
          </w:p>
        </w:tc>
        <w:tc>
          <w:tcPr>
            <w:tcW w:w="6032" w:type="dxa"/>
            <w:shd w:val="clear" w:color="auto" w:fill="auto"/>
          </w:tcPr>
          <w:p w:rsidR="00976E26" w:rsidRPr="007A2D9A" w:rsidRDefault="00976E26" w:rsidP="00976E26">
            <w:pPr>
              <w:rPr>
                <w:rFonts w:ascii="Candara" w:hAnsi="Candara"/>
                <w:b/>
                <w:szCs w:val="24"/>
              </w:rPr>
            </w:pPr>
            <w:r w:rsidRPr="007A2D9A">
              <w:rPr>
                <w:rFonts w:ascii="Candara" w:hAnsi="Candara"/>
                <w:b/>
                <w:szCs w:val="24"/>
              </w:rPr>
              <w:t>Establishment/Department:</w:t>
            </w:r>
          </w:p>
          <w:p w:rsidR="00976E26" w:rsidRPr="007A2D9A" w:rsidRDefault="00361EF2" w:rsidP="00976E26">
            <w:pPr>
              <w:rPr>
                <w:rFonts w:ascii="Candara" w:hAnsi="Candara"/>
                <w:b/>
                <w:szCs w:val="24"/>
              </w:rPr>
            </w:pPr>
            <w:r>
              <w:rPr>
                <w:rFonts w:ascii="Candara" w:hAnsi="Candara"/>
                <w:b/>
                <w:szCs w:val="24"/>
              </w:rPr>
              <w:t>Nursery Plus Service, Devon</w:t>
            </w:r>
          </w:p>
        </w:tc>
        <w:tc>
          <w:tcPr>
            <w:tcW w:w="2836" w:type="dxa"/>
            <w:shd w:val="clear" w:color="auto" w:fill="EAF1DD"/>
          </w:tcPr>
          <w:p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rsidR="00976E26" w:rsidRPr="007A2D9A" w:rsidRDefault="00976E26" w:rsidP="00976E26">
            <w:pPr>
              <w:rPr>
                <w:rFonts w:ascii="Calibri" w:hAnsi="Calibri"/>
                <w:b/>
                <w:szCs w:val="24"/>
              </w:rPr>
            </w:pPr>
            <w:r w:rsidRPr="007A2D9A">
              <w:rPr>
                <w:rFonts w:ascii="Calibri" w:hAnsi="Calibri"/>
                <w:b/>
                <w:szCs w:val="24"/>
              </w:rPr>
              <w:t>RA100</w:t>
            </w:r>
            <w:r w:rsidR="00DC0ACA">
              <w:rPr>
                <w:rFonts w:ascii="Calibri" w:hAnsi="Calibri"/>
                <w:b/>
                <w:szCs w:val="24"/>
              </w:rPr>
              <w:t xml:space="preserve"> V2</w:t>
            </w:r>
          </w:p>
        </w:tc>
      </w:tr>
      <w:tr w:rsidR="00976E26" w:rsidRPr="00597889" w:rsidTr="1D6011BE">
        <w:tc>
          <w:tcPr>
            <w:tcW w:w="3888" w:type="dxa"/>
            <w:vMerge/>
          </w:tcPr>
          <w:p w:rsidR="00976E26" w:rsidRPr="007A2D9A" w:rsidRDefault="00976E26" w:rsidP="00976E26">
            <w:pPr>
              <w:rPr>
                <w:szCs w:val="24"/>
              </w:rPr>
            </w:pPr>
          </w:p>
        </w:tc>
        <w:tc>
          <w:tcPr>
            <w:tcW w:w="10286" w:type="dxa"/>
            <w:gridSpan w:val="3"/>
            <w:shd w:val="clear" w:color="auto" w:fill="auto"/>
          </w:tcPr>
          <w:p w:rsidR="00361EF2" w:rsidRDefault="00361EF2" w:rsidP="460AF7E2">
            <w:pPr>
              <w:rPr>
                <w:rFonts w:ascii="Candara" w:hAnsi="Candara"/>
                <w:b/>
                <w:bCs/>
              </w:rPr>
            </w:pPr>
            <w:r>
              <w:rPr>
                <w:rFonts w:ascii="Candara" w:hAnsi="Candara"/>
                <w:b/>
                <w:bCs/>
              </w:rPr>
              <w:t>Individual Nursery Plus Base:</w:t>
            </w:r>
            <w:r w:rsidR="00D355D4">
              <w:rPr>
                <w:rFonts w:ascii="Candara" w:hAnsi="Candara"/>
                <w:b/>
                <w:bCs/>
              </w:rPr>
              <w:t xml:space="preserve"> Mid Devon Team </w:t>
            </w:r>
            <w:bookmarkStart w:id="0" w:name="_GoBack"/>
            <w:bookmarkEnd w:id="0"/>
          </w:p>
          <w:p w:rsidR="00976E26" w:rsidRPr="007A2D9A" w:rsidRDefault="00976E26" w:rsidP="460AF7E2">
            <w:pPr>
              <w:rPr>
                <w:rFonts w:ascii="Candara" w:hAnsi="Candara"/>
                <w:b/>
                <w:bCs/>
              </w:rPr>
            </w:pPr>
            <w:r w:rsidRPr="460AF7E2">
              <w:rPr>
                <w:rFonts w:ascii="Candara" w:hAnsi="Candara"/>
                <w:b/>
                <w:bCs/>
              </w:rPr>
              <w:t>Address:</w:t>
            </w:r>
          </w:p>
          <w:p w:rsidR="00976E26" w:rsidRPr="007A2D9A" w:rsidRDefault="00D355D4" w:rsidP="00976E26">
            <w:pPr>
              <w:rPr>
                <w:rFonts w:ascii="Candara" w:hAnsi="Candara"/>
                <w:b/>
                <w:szCs w:val="24"/>
              </w:rPr>
            </w:pPr>
            <w:r>
              <w:rPr>
                <w:rFonts w:ascii="Candara" w:hAnsi="Candara"/>
                <w:b/>
                <w:szCs w:val="24"/>
              </w:rPr>
              <w:t>Wilcombe Primary School, Lazenby Road, Tiverton, EX16 4L</w:t>
            </w:r>
            <w:r w:rsidR="00B63F42">
              <w:rPr>
                <w:rFonts w:ascii="Candara" w:hAnsi="Candara"/>
                <w:b/>
                <w:szCs w:val="24"/>
              </w:rPr>
              <w:t xml:space="preserve"> </w:t>
            </w:r>
          </w:p>
        </w:tc>
      </w:tr>
      <w:tr w:rsidR="00976E26" w:rsidRPr="00597889" w:rsidTr="1D6011BE">
        <w:trPr>
          <w:trHeight w:val="1241"/>
        </w:trPr>
        <w:tc>
          <w:tcPr>
            <w:tcW w:w="9920" w:type="dxa"/>
            <w:gridSpan w:val="2"/>
            <w:shd w:val="clear" w:color="auto" w:fill="auto"/>
          </w:tcPr>
          <w:p w:rsidR="00976E26" w:rsidRPr="007A2D9A" w:rsidRDefault="00976E26" w:rsidP="00976E26">
            <w:pPr>
              <w:rPr>
                <w:rFonts w:ascii="Candara" w:hAnsi="Candara"/>
                <w:b/>
                <w:szCs w:val="24"/>
              </w:rPr>
            </w:pPr>
            <w:r w:rsidRPr="007A2D9A">
              <w:rPr>
                <w:rFonts w:ascii="Candara" w:hAnsi="Candara"/>
                <w:b/>
                <w:szCs w:val="24"/>
              </w:rPr>
              <w:t>Person(s)/Group at Risk</w:t>
            </w:r>
          </w:p>
          <w:p w:rsidR="00976E26" w:rsidRPr="007A2D9A" w:rsidRDefault="00361EF2" w:rsidP="00976E26">
            <w:pPr>
              <w:rPr>
                <w:rFonts w:ascii="Candara" w:hAnsi="Candara" w:cs="Arial"/>
                <w:b/>
                <w:color w:val="000080"/>
                <w:szCs w:val="24"/>
              </w:rPr>
            </w:pPr>
            <w:r>
              <w:rPr>
                <w:rFonts w:ascii="Candara" w:hAnsi="Candara" w:cs="Arial"/>
                <w:b/>
                <w:color w:val="000080"/>
                <w:szCs w:val="24"/>
              </w:rPr>
              <w:t xml:space="preserve">Nursery Plus staff, setting staff and setting children, base school staff and children </w:t>
            </w:r>
          </w:p>
        </w:tc>
        <w:tc>
          <w:tcPr>
            <w:tcW w:w="4254" w:type="dxa"/>
            <w:gridSpan w:val="2"/>
            <w:shd w:val="clear" w:color="auto" w:fill="auto"/>
          </w:tcPr>
          <w:p w:rsidR="00976E26" w:rsidRPr="007A2D9A" w:rsidRDefault="00976E26" w:rsidP="00976E26">
            <w:pPr>
              <w:rPr>
                <w:rFonts w:ascii="Candara" w:hAnsi="Candara"/>
                <w:szCs w:val="24"/>
              </w:rPr>
            </w:pPr>
            <w:r w:rsidRPr="007A2D9A">
              <w:rPr>
                <w:rFonts w:ascii="Candara" w:hAnsi="Candara"/>
                <w:szCs w:val="24"/>
              </w:rPr>
              <w:t>Date assessment completed:</w:t>
            </w:r>
          </w:p>
          <w:p w:rsidR="00976E26" w:rsidRDefault="00496521" w:rsidP="00976E26">
            <w:pPr>
              <w:rPr>
                <w:rFonts w:ascii="Candara" w:hAnsi="Candara"/>
                <w:szCs w:val="24"/>
              </w:rPr>
            </w:pPr>
            <w:r>
              <w:rPr>
                <w:rFonts w:ascii="Candara" w:hAnsi="Candara"/>
                <w:szCs w:val="24"/>
              </w:rPr>
              <w:t>20</w:t>
            </w:r>
            <w:r w:rsidRPr="00496521">
              <w:rPr>
                <w:rFonts w:ascii="Candara" w:hAnsi="Candara"/>
                <w:szCs w:val="24"/>
                <w:vertAlign w:val="superscript"/>
              </w:rPr>
              <w:t>th</w:t>
            </w:r>
            <w:r>
              <w:rPr>
                <w:rFonts w:ascii="Candara" w:hAnsi="Candara"/>
                <w:szCs w:val="24"/>
              </w:rPr>
              <w:t xml:space="preserve"> August</w:t>
            </w:r>
            <w:r w:rsidR="00B63F42">
              <w:rPr>
                <w:rFonts w:ascii="Candara" w:hAnsi="Candara"/>
                <w:szCs w:val="24"/>
              </w:rPr>
              <w:t xml:space="preserve"> 2020</w:t>
            </w:r>
          </w:p>
          <w:p w:rsidR="00726875" w:rsidRDefault="00726875" w:rsidP="00976E26">
            <w:pPr>
              <w:rPr>
                <w:rFonts w:ascii="Candara" w:hAnsi="Candara"/>
                <w:szCs w:val="24"/>
              </w:rPr>
            </w:pPr>
            <w:r>
              <w:rPr>
                <w:rFonts w:ascii="Candara" w:hAnsi="Candara"/>
                <w:szCs w:val="24"/>
              </w:rPr>
              <w:t>Reviewed 7</w:t>
            </w:r>
            <w:r w:rsidRPr="00726875">
              <w:rPr>
                <w:rFonts w:ascii="Candara" w:hAnsi="Candara"/>
                <w:szCs w:val="24"/>
                <w:vertAlign w:val="superscript"/>
              </w:rPr>
              <w:t>th</w:t>
            </w:r>
            <w:r>
              <w:rPr>
                <w:rFonts w:ascii="Candara" w:hAnsi="Candara"/>
                <w:szCs w:val="24"/>
              </w:rPr>
              <w:t xml:space="preserve"> September 2020</w:t>
            </w:r>
          </w:p>
          <w:p w:rsidR="00361EF2" w:rsidRPr="007A2D9A" w:rsidRDefault="00361EF2" w:rsidP="00976E26">
            <w:pPr>
              <w:rPr>
                <w:rFonts w:ascii="Candara" w:hAnsi="Candara"/>
                <w:szCs w:val="24"/>
              </w:rPr>
            </w:pPr>
            <w:r>
              <w:rPr>
                <w:rFonts w:ascii="Candara" w:hAnsi="Candara"/>
                <w:szCs w:val="24"/>
              </w:rPr>
              <w:t>Reviewed 22</w:t>
            </w:r>
            <w:r w:rsidRPr="00361EF2">
              <w:rPr>
                <w:rFonts w:ascii="Candara" w:hAnsi="Candara"/>
                <w:szCs w:val="24"/>
                <w:vertAlign w:val="superscript"/>
              </w:rPr>
              <w:t>nd</w:t>
            </w:r>
            <w:r>
              <w:rPr>
                <w:rFonts w:ascii="Candara" w:hAnsi="Candara"/>
                <w:szCs w:val="24"/>
              </w:rPr>
              <w:t xml:space="preserve"> September 2020</w:t>
            </w:r>
          </w:p>
          <w:p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rsidTr="1D6011BE">
        <w:tc>
          <w:tcPr>
            <w:tcW w:w="9920" w:type="dxa"/>
            <w:gridSpan w:val="2"/>
            <w:shd w:val="clear" w:color="auto" w:fill="auto"/>
          </w:tcPr>
          <w:p w:rsidR="00976E26" w:rsidRPr="00644706" w:rsidRDefault="00976E26" w:rsidP="09B872D8">
            <w:pPr>
              <w:rPr>
                <w:rFonts w:ascii="Candara" w:hAnsi="Candara" w:cs="Arial"/>
                <w:strike/>
              </w:rPr>
            </w:pPr>
            <w:r w:rsidRPr="09B872D8">
              <w:rPr>
                <w:rFonts w:ascii="Candara" w:hAnsi="Candara" w:cs="Arial"/>
                <w:b/>
                <w:bCs/>
              </w:rPr>
              <w:t xml:space="preserve">Return to school risk assessment – based on the principles and guidance contained within DfE Guidance: </w:t>
            </w:r>
            <w:r w:rsidR="008D6BE8">
              <w:rPr>
                <w:rFonts w:ascii="Candara" w:hAnsi="Candara" w:cs="Arial"/>
                <w:b/>
                <w:bCs/>
              </w:rPr>
              <w:t xml:space="preserve">Covid-19 </w:t>
            </w:r>
            <w:r w:rsidR="008D6BE8" w:rsidRPr="008D6BE8">
              <w:rPr>
                <w:rFonts w:ascii="Candara" w:hAnsi="Candara" w:cs="Arial"/>
                <w:b/>
                <w:bCs/>
              </w:rPr>
              <w:t>I</w:t>
            </w:r>
            <w:r w:rsidRPr="008D6BE8">
              <w:rPr>
                <w:rFonts w:ascii="Candara" w:hAnsi="Candara" w:cs="Arial"/>
                <w:b/>
                <w:bCs/>
              </w:rPr>
              <w:t>mplementing protective measures in education and childcare settings (1</w:t>
            </w:r>
            <w:r w:rsidR="008C172B" w:rsidRPr="008D6BE8">
              <w:rPr>
                <w:rFonts w:ascii="Candara" w:hAnsi="Candara" w:cs="Arial"/>
                <w:b/>
                <w:bCs/>
              </w:rPr>
              <w:t>5</w:t>
            </w:r>
            <w:r w:rsidRPr="008D6BE8">
              <w:rPr>
                <w:rFonts w:ascii="Candara" w:hAnsi="Candara" w:cs="Arial"/>
                <w:b/>
                <w:bCs/>
              </w:rPr>
              <w:t xml:space="preserve"> May 2020)</w:t>
            </w:r>
            <w:r w:rsidR="008D6BE8" w:rsidRPr="008D6BE8">
              <w:rPr>
                <w:rFonts w:ascii="Candara" w:hAnsi="Candara" w:cs="Arial"/>
                <w:b/>
                <w:bCs/>
              </w:rPr>
              <w:t xml:space="preserve"> and updated following the publication of</w:t>
            </w:r>
            <w:r w:rsidR="002C2AA6" w:rsidRPr="002A2F56">
              <w:rPr>
                <w:b/>
                <w:bCs/>
                <w:color w:val="FF0000"/>
                <w:lang w:val="en"/>
              </w:rPr>
              <w:t xml:space="preserve"> </w:t>
            </w:r>
            <w:r w:rsidR="008D6BE8">
              <w:rPr>
                <w:rFonts w:ascii="Candara" w:hAnsi="Candara" w:cs="Arial"/>
                <w:b/>
                <w:bCs/>
              </w:rPr>
              <w:t>Guidance for Full Opening (2 July 2020)</w:t>
            </w:r>
            <w:r w:rsidR="006C6BCD">
              <w:rPr>
                <w:rFonts w:ascii="Candara" w:hAnsi="Candara" w:cs="Arial"/>
                <w:b/>
                <w:bCs/>
              </w:rPr>
              <w:t xml:space="preserve"> and Managing </w:t>
            </w:r>
            <w:r w:rsidR="006D40DD">
              <w:rPr>
                <w:rFonts w:ascii="Candara" w:hAnsi="Candara" w:cs="Arial"/>
                <w:b/>
                <w:bCs/>
              </w:rPr>
              <w:t>School Premises during the Covid-19 outbreak (7 July)</w:t>
            </w:r>
            <w:r w:rsidR="008D6BE8">
              <w:rPr>
                <w:rFonts w:ascii="Candara" w:hAnsi="Candara" w:cs="Arial"/>
                <w:b/>
                <w:bCs/>
              </w:rPr>
              <w:t xml:space="preserve"> </w:t>
            </w:r>
            <w:r w:rsidR="002C2AA6" w:rsidRPr="00644706">
              <w:rPr>
                <w:rFonts w:ascii="Candara" w:hAnsi="Candara"/>
                <w:lang w:val="en"/>
              </w:rPr>
              <w:t xml:space="preserve">As part of planning for full return in the autumn term, it is a </w:t>
            </w:r>
            <w:r w:rsidR="002C2AA6" w:rsidRPr="00644706">
              <w:rPr>
                <w:rFonts w:ascii="Candara" w:hAnsi="Candara"/>
                <w:b/>
                <w:bCs/>
                <w:lang w:val="en"/>
              </w:rPr>
              <w:t>legal requirement</w:t>
            </w:r>
            <w:r w:rsidR="002C2AA6"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rsidR="00976E26" w:rsidRPr="007A2D9A" w:rsidRDefault="00976E26" w:rsidP="00976E26">
            <w:pPr>
              <w:rPr>
                <w:rFonts w:ascii="Candara" w:hAnsi="Candara" w:cs="Arial"/>
                <w:b/>
                <w:szCs w:val="24"/>
              </w:rPr>
            </w:pPr>
          </w:p>
          <w:p w:rsidR="008D6BE8" w:rsidRDefault="00976E26" w:rsidP="09B872D8">
            <w:pPr>
              <w:rPr>
                <w:rFonts w:ascii="Candara" w:hAnsi="Candara" w:cs="Arial"/>
                <w:b/>
                <w:bCs/>
              </w:rPr>
            </w:pPr>
            <w:r w:rsidRPr="09B872D8">
              <w:rPr>
                <w:rFonts w:ascii="Candara" w:hAnsi="Candara" w:cs="Arial"/>
                <w:b/>
                <w:bCs/>
              </w:rPr>
              <w:t xml:space="preserve">This risk assessment is </w:t>
            </w:r>
            <w:r w:rsidR="008D6BE8" w:rsidRPr="09B872D8">
              <w:rPr>
                <w:rFonts w:ascii="Candara" w:hAnsi="Candara" w:cs="Arial"/>
                <w:b/>
                <w:bCs/>
              </w:rPr>
              <w:t>generic,</w:t>
            </w:r>
            <w:r w:rsidRPr="09B872D8">
              <w:rPr>
                <w:rFonts w:ascii="Candara" w:hAnsi="Candara" w:cs="Arial"/>
                <w:b/>
                <w:bCs/>
              </w:rPr>
              <w:t xml:space="preserve"> and each school is responsible for reviewing and amending to ensure it is applicable to their setting. This risk assessment should be read alongside DCC guidance document C-19, checklist C-19 and the latest government guidance: </w:t>
            </w:r>
            <w:r w:rsidR="008D6BE8">
              <w:rPr>
                <w:rFonts w:ascii="Candara" w:hAnsi="Candara" w:cs="Arial"/>
                <w:b/>
                <w:bCs/>
              </w:rPr>
              <w:t xml:space="preserve"> </w:t>
            </w:r>
            <w:hyperlink r:id="rId12" w:history="1">
              <w:r w:rsidR="008D6BE8" w:rsidRPr="008D6BE8">
                <w:rPr>
                  <w:rStyle w:val="Hyperlink"/>
                  <w:rFonts w:ascii="Candara" w:hAnsi="Candara" w:cs="Arial"/>
                  <w:b/>
                  <w:bCs/>
                </w:rPr>
                <w:t>Guidance for Full Opening</w:t>
              </w:r>
            </w:hyperlink>
            <w:r w:rsidR="008D6BE8">
              <w:rPr>
                <w:rFonts w:ascii="Candara" w:hAnsi="Candara" w:cs="Arial"/>
                <w:b/>
                <w:bCs/>
              </w:rPr>
              <w:t xml:space="preserve"> </w:t>
            </w:r>
          </w:p>
          <w:p w:rsidR="00976E26" w:rsidRPr="008D6BE8" w:rsidRDefault="00976E26"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rsidR="00715809" w:rsidRDefault="00976E26" w:rsidP="00715809">
            <w:pPr>
              <w:rPr>
                <w:rFonts w:ascii="Candara" w:hAnsi="Candara" w:cs="Arial"/>
                <w:b/>
                <w:szCs w:val="24"/>
              </w:rPr>
            </w:pPr>
            <w:r w:rsidRPr="007A2D9A">
              <w:rPr>
                <w:rFonts w:ascii="Candara" w:hAnsi="Candara" w:cs="Arial"/>
                <w:b/>
                <w:szCs w:val="24"/>
              </w:rPr>
              <w:t xml:space="preserve">Updates: </w:t>
            </w:r>
            <w:r w:rsidR="002C5073">
              <w:rPr>
                <w:rFonts w:ascii="Candara" w:hAnsi="Candara" w:cs="Arial"/>
                <w:b/>
                <w:szCs w:val="24"/>
              </w:rPr>
              <w:t xml:space="preserve"> </w:t>
            </w:r>
          </w:p>
          <w:p w:rsidR="00715809" w:rsidRDefault="00715809" w:rsidP="00715809">
            <w:pPr>
              <w:rPr>
                <w:rFonts w:ascii="Candara" w:hAnsi="Candara" w:cs="Arial"/>
                <w:b/>
                <w:szCs w:val="24"/>
              </w:rPr>
            </w:pPr>
          </w:p>
          <w:p w:rsidR="00715809" w:rsidRPr="007D2464" w:rsidRDefault="00715809" w:rsidP="00715809">
            <w:pPr>
              <w:rPr>
                <w:rFonts w:ascii="Candara" w:hAnsi="Candara" w:cs="Arial"/>
                <w:b/>
              </w:rPr>
            </w:pPr>
            <w:r w:rsidRPr="007D2464">
              <w:rPr>
                <w:rFonts w:ascii="Candara" w:hAnsi="Candara" w:cs="Arial"/>
                <w:b/>
              </w:rPr>
              <w:t xml:space="preserve">When </w:t>
            </w:r>
            <w:r w:rsidR="000F6040" w:rsidRPr="007D2464">
              <w:rPr>
                <w:rFonts w:ascii="Candara" w:hAnsi="Candara" w:cs="Arial"/>
                <w:b/>
              </w:rPr>
              <w:t xml:space="preserve">conducting </w:t>
            </w:r>
            <w:r w:rsidRPr="007D2464">
              <w:rPr>
                <w:rFonts w:ascii="Candara" w:hAnsi="Candara" w:cs="Arial"/>
                <w:b/>
              </w:rPr>
              <w:t>the risk</w:t>
            </w:r>
            <w:r w:rsidR="000F6040" w:rsidRPr="007D2464">
              <w:rPr>
                <w:rFonts w:ascii="Candara" w:hAnsi="Candara" w:cs="Arial"/>
                <w:b/>
              </w:rPr>
              <w:t xml:space="preserve"> assessment</w:t>
            </w:r>
            <w:r w:rsidR="21895EC1" w:rsidRPr="007D2464">
              <w:rPr>
                <w:rFonts w:ascii="Candara" w:hAnsi="Candara" w:cs="Arial"/>
                <w:b/>
                <w:bCs/>
              </w:rPr>
              <w:t>.</w:t>
            </w:r>
            <w:r w:rsidR="00305907" w:rsidRPr="007D2464">
              <w:rPr>
                <w:rFonts w:ascii="Candara" w:hAnsi="Candara" w:cs="Arial"/>
                <w:b/>
              </w:rPr>
              <w:t xml:space="preserve"> it is </w:t>
            </w:r>
            <w:r w:rsidR="00004F39" w:rsidRPr="007D2464">
              <w:rPr>
                <w:rFonts w:ascii="Candara" w:hAnsi="Candara" w:cs="Arial"/>
                <w:b/>
              </w:rPr>
              <w:t>important that</w:t>
            </w:r>
            <w:r w:rsidRPr="007D2464">
              <w:rPr>
                <w:rFonts w:ascii="Candara" w:hAnsi="Candara" w:cs="Arial"/>
                <w:b/>
              </w:rPr>
              <w:t xml:space="preserve"> the school adopt</w:t>
            </w:r>
            <w:r w:rsidR="00004F39" w:rsidRPr="007D2464">
              <w:rPr>
                <w:rFonts w:ascii="Candara" w:hAnsi="Candara" w:cs="Arial"/>
                <w:b/>
              </w:rPr>
              <w:t>s</w:t>
            </w:r>
            <w:r w:rsidRPr="007D2464">
              <w:rPr>
                <w:rFonts w:ascii="Candara" w:hAnsi="Candara" w:cs="Arial"/>
                <w:b/>
              </w:rPr>
              <w:t xml:space="preserve"> a considered collaborative approach</w:t>
            </w:r>
            <w:r w:rsidR="00DD4E94" w:rsidRPr="007D2464">
              <w:rPr>
                <w:rFonts w:ascii="Candara" w:hAnsi="Candara" w:cs="Arial"/>
                <w:b/>
              </w:rPr>
              <w:t xml:space="preserve"> </w:t>
            </w:r>
            <w:r w:rsidR="000F6040" w:rsidRPr="007D2464">
              <w:rPr>
                <w:rFonts w:ascii="Candara" w:hAnsi="Candara" w:cs="Arial"/>
                <w:b/>
              </w:rPr>
              <w:t>in line</w:t>
            </w:r>
            <w:r w:rsidR="00DD4E94" w:rsidRPr="007D2464">
              <w:rPr>
                <w:rFonts w:ascii="Candara" w:hAnsi="Candara" w:cs="Arial"/>
                <w:b/>
              </w:rPr>
              <w:t xml:space="preserve"> with DfE Guidance</w:t>
            </w:r>
            <w:r w:rsidR="00E76B67" w:rsidRPr="007D2464">
              <w:rPr>
                <w:rFonts w:ascii="Candara" w:hAnsi="Candara" w:cs="Arial"/>
                <w:b/>
              </w:rPr>
              <w:t>.</w:t>
            </w:r>
            <w:r w:rsidRPr="007D2464">
              <w:rPr>
                <w:rFonts w:ascii="Candara" w:hAnsi="Candara" w:cs="Arial"/>
                <w:b/>
              </w:rPr>
              <w:t xml:space="preserve"> </w:t>
            </w:r>
          </w:p>
          <w:p w:rsidR="00976E26" w:rsidRPr="007A2D9A" w:rsidRDefault="007A3F50" w:rsidP="00976E26">
            <w:pPr>
              <w:rPr>
                <w:rFonts w:ascii="Candara" w:hAnsi="Candara" w:cs="Arial"/>
                <w:b/>
                <w:szCs w:val="24"/>
              </w:rPr>
            </w:pPr>
            <w:r>
              <w:rPr>
                <w:rFonts w:ascii="Candara" w:hAnsi="Candara" w:cs="Arial"/>
                <w:b/>
                <w:color w:val="FF0000"/>
                <w:szCs w:val="24"/>
              </w:rPr>
              <w:t xml:space="preserve"> </w:t>
            </w:r>
          </w:p>
        </w:tc>
        <w:tc>
          <w:tcPr>
            <w:tcW w:w="4254" w:type="dxa"/>
            <w:gridSpan w:val="2"/>
            <w:shd w:val="clear" w:color="auto" w:fill="auto"/>
          </w:tcPr>
          <w:p w:rsidR="00976E26" w:rsidRPr="007A2D9A" w:rsidRDefault="00976E26" w:rsidP="00976E26">
            <w:pPr>
              <w:rPr>
                <w:rFonts w:ascii="Candara" w:hAnsi="Candara"/>
                <w:szCs w:val="24"/>
              </w:rPr>
            </w:pPr>
            <w:r w:rsidRPr="007A2D9A">
              <w:rPr>
                <w:rFonts w:ascii="Candara" w:hAnsi="Candara"/>
                <w:szCs w:val="24"/>
              </w:rPr>
              <w:t xml:space="preserve">Assessor(s): </w:t>
            </w:r>
          </w:p>
          <w:p w:rsidR="00B63F42" w:rsidRDefault="00976E26" w:rsidP="00976E26">
            <w:pPr>
              <w:rPr>
                <w:rFonts w:ascii="Candara" w:hAnsi="Candara"/>
                <w:szCs w:val="24"/>
              </w:rPr>
            </w:pPr>
            <w:r w:rsidRPr="007A2D9A">
              <w:rPr>
                <w:rFonts w:ascii="Candara" w:hAnsi="Candara"/>
                <w:szCs w:val="24"/>
              </w:rPr>
              <w:t xml:space="preserve"> </w:t>
            </w:r>
          </w:p>
          <w:p w:rsidR="00496521" w:rsidRDefault="00496521" w:rsidP="00976E26">
            <w:pPr>
              <w:rPr>
                <w:rFonts w:ascii="Candara" w:hAnsi="Candara"/>
                <w:szCs w:val="24"/>
              </w:rPr>
            </w:pPr>
            <w:r>
              <w:rPr>
                <w:rFonts w:ascii="Candara" w:hAnsi="Candara"/>
                <w:szCs w:val="24"/>
              </w:rPr>
              <w:t>Samantha Chapman</w:t>
            </w:r>
          </w:p>
          <w:p w:rsidR="00496521" w:rsidRDefault="00496521" w:rsidP="00976E26">
            <w:pPr>
              <w:rPr>
                <w:rFonts w:ascii="Candara" w:hAnsi="Candara"/>
                <w:szCs w:val="24"/>
              </w:rPr>
            </w:pPr>
            <w:r>
              <w:rPr>
                <w:rFonts w:ascii="Candara" w:hAnsi="Candara"/>
                <w:szCs w:val="24"/>
              </w:rPr>
              <w:t>Julie Adams</w:t>
            </w:r>
          </w:p>
          <w:p w:rsidR="00976E26" w:rsidRDefault="00496521" w:rsidP="00976E26">
            <w:pPr>
              <w:rPr>
                <w:rFonts w:ascii="Candara" w:hAnsi="Candara"/>
                <w:szCs w:val="24"/>
              </w:rPr>
            </w:pPr>
            <w:r>
              <w:rPr>
                <w:rFonts w:ascii="Candara" w:hAnsi="Candara"/>
                <w:szCs w:val="24"/>
              </w:rPr>
              <w:t>Nursery Plus Teachers</w:t>
            </w:r>
            <w:r w:rsidR="00976E26" w:rsidRPr="007A2D9A">
              <w:rPr>
                <w:rFonts w:ascii="Candara" w:hAnsi="Candara"/>
                <w:szCs w:val="24"/>
              </w:rPr>
              <w:t xml:space="preserve"> </w:t>
            </w:r>
          </w:p>
          <w:p w:rsidR="00361EF2" w:rsidRPr="007A2D9A" w:rsidRDefault="00361EF2" w:rsidP="00976E26">
            <w:pPr>
              <w:rPr>
                <w:rFonts w:ascii="Candara" w:hAnsi="Candara"/>
                <w:szCs w:val="24"/>
              </w:rPr>
            </w:pPr>
            <w:r>
              <w:rPr>
                <w:rFonts w:ascii="Candara" w:hAnsi="Candara"/>
                <w:szCs w:val="24"/>
              </w:rPr>
              <w:t>Heads of Nursery Plus School bases</w:t>
            </w:r>
          </w:p>
        </w:tc>
      </w:tr>
      <w:tr w:rsidR="00976E26" w:rsidRPr="00597889" w:rsidTr="1D6011BE">
        <w:tc>
          <w:tcPr>
            <w:tcW w:w="9920" w:type="dxa"/>
            <w:gridSpan w:val="2"/>
            <w:shd w:val="clear" w:color="auto" w:fill="auto"/>
          </w:tcPr>
          <w:p w:rsidR="00976E26" w:rsidRDefault="00361EF2" w:rsidP="00976E26">
            <w:pPr>
              <w:rPr>
                <w:rFonts w:ascii="Candara" w:hAnsi="Candara" w:cs="Arial"/>
                <w:b/>
                <w:sz w:val="28"/>
                <w:szCs w:val="28"/>
              </w:rPr>
            </w:pPr>
            <w:r>
              <w:rPr>
                <w:rFonts w:ascii="Candara" w:hAnsi="Candara" w:cs="Arial"/>
                <w:b/>
                <w:sz w:val="28"/>
                <w:szCs w:val="28"/>
              </w:rPr>
              <w:t>Version control</w:t>
            </w:r>
          </w:p>
        </w:tc>
        <w:tc>
          <w:tcPr>
            <w:tcW w:w="4254" w:type="dxa"/>
            <w:gridSpan w:val="2"/>
            <w:shd w:val="clear" w:color="auto" w:fill="auto"/>
          </w:tcPr>
          <w:p w:rsidR="00976E26" w:rsidRPr="00597889" w:rsidRDefault="00361EF2" w:rsidP="00361EF2">
            <w:pPr>
              <w:rPr>
                <w:rFonts w:ascii="Candara" w:hAnsi="Candara"/>
                <w:sz w:val="28"/>
                <w:szCs w:val="28"/>
              </w:rPr>
            </w:pPr>
            <w:r>
              <w:rPr>
                <w:rFonts w:ascii="Candara" w:hAnsi="Candara"/>
                <w:sz w:val="28"/>
                <w:szCs w:val="28"/>
              </w:rPr>
              <w:t>Cross referenced to revised RA 100 V2.1 and revised.</w:t>
            </w:r>
          </w:p>
        </w:tc>
      </w:tr>
      <w:tr w:rsidR="00976E26" w:rsidRPr="00597889" w:rsidTr="1D6011BE">
        <w:tc>
          <w:tcPr>
            <w:tcW w:w="9920" w:type="dxa"/>
            <w:gridSpan w:val="2"/>
            <w:shd w:val="clear" w:color="auto" w:fill="auto"/>
          </w:tcPr>
          <w:p w:rsidR="00976E26" w:rsidRDefault="00976E26" w:rsidP="00976E26">
            <w:pPr>
              <w:rPr>
                <w:rFonts w:ascii="Candara" w:hAnsi="Candara" w:cs="Arial"/>
                <w:b/>
                <w:sz w:val="28"/>
                <w:szCs w:val="28"/>
              </w:rPr>
            </w:pPr>
          </w:p>
        </w:tc>
        <w:tc>
          <w:tcPr>
            <w:tcW w:w="4254" w:type="dxa"/>
            <w:gridSpan w:val="2"/>
            <w:shd w:val="clear" w:color="auto" w:fill="auto"/>
          </w:tcPr>
          <w:p w:rsidR="00976E26" w:rsidRPr="00597889" w:rsidRDefault="00976E26" w:rsidP="00976E26">
            <w:pPr>
              <w:rPr>
                <w:rFonts w:ascii="Candara" w:hAnsi="Candara"/>
                <w:sz w:val="28"/>
                <w:szCs w:val="28"/>
              </w:rPr>
            </w:pPr>
          </w:p>
        </w:tc>
      </w:tr>
    </w:tbl>
    <w:p w:rsidR="00976E26" w:rsidRPr="00597889" w:rsidRDefault="00976E26" w:rsidP="00A528B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5"/>
      </w:tblGrid>
      <w:tr w:rsidR="00511360" w:rsidRPr="00597889" w:rsidTr="00D714D0">
        <w:tc>
          <w:tcPr>
            <w:tcW w:w="3539" w:type="dxa"/>
            <w:shd w:val="clear" w:color="auto" w:fill="EAF1DD"/>
          </w:tcPr>
          <w:p w:rsidR="003B3DDF" w:rsidRPr="00597889" w:rsidRDefault="003B3DDF" w:rsidP="006C4055">
            <w:pPr>
              <w:rPr>
                <w:rFonts w:ascii="Candara" w:hAnsi="Candara"/>
                <w:b/>
                <w:szCs w:val="24"/>
              </w:rPr>
            </w:pPr>
          </w:p>
          <w:p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rsidR="003B3DDF" w:rsidRPr="00597889" w:rsidRDefault="003B3DDF" w:rsidP="003B3DDF">
            <w:pPr>
              <w:rPr>
                <w:rFonts w:ascii="Candara" w:hAnsi="Candara"/>
                <w:b/>
                <w:szCs w:val="24"/>
              </w:rPr>
            </w:pPr>
            <w:r w:rsidRPr="00597889">
              <w:rPr>
                <w:rFonts w:ascii="Candara" w:hAnsi="Candara"/>
                <w:b/>
                <w:szCs w:val="24"/>
              </w:rPr>
              <w:t>Control measures in place</w:t>
            </w:r>
          </w:p>
          <w:p w:rsidR="003B3DDF" w:rsidRPr="00597889" w:rsidRDefault="003B3DDF" w:rsidP="003B3DDF">
            <w:pPr>
              <w:rPr>
                <w:rFonts w:ascii="Candara" w:hAnsi="Candara"/>
                <w:b/>
                <w:szCs w:val="24"/>
              </w:rPr>
            </w:pPr>
          </w:p>
          <w:p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5" w:type="dxa"/>
            <w:tcBorders>
              <w:right w:val="single" w:sz="4" w:space="0" w:color="auto"/>
            </w:tcBorders>
            <w:shd w:val="clear" w:color="auto" w:fill="EAF1DD"/>
          </w:tcPr>
          <w:p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rsidR="00A70117" w:rsidRDefault="00A70117" w:rsidP="003B3DDF">
            <w:pPr>
              <w:rPr>
                <w:rFonts w:ascii="Candara" w:hAnsi="Candara"/>
                <w:b/>
                <w:szCs w:val="24"/>
              </w:rPr>
            </w:pPr>
          </w:p>
        </w:tc>
      </w:tr>
      <w:tr w:rsidR="00D952AE" w:rsidRPr="00597889" w:rsidTr="00D714D0">
        <w:trPr>
          <w:trHeight w:val="687"/>
        </w:trPr>
        <w:tc>
          <w:tcPr>
            <w:tcW w:w="3539" w:type="dxa"/>
            <w:tcBorders>
              <w:left w:val="single" w:sz="4" w:space="0" w:color="auto"/>
            </w:tcBorders>
            <w:shd w:val="clear" w:color="auto" w:fill="A6A6A6" w:themeFill="background1" w:themeFillShade="A6"/>
          </w:tcPr>
          <w:p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rsidR="00D952AE" w:rsidRPr="00784A3E" w:rsidRDefault="00D952AE" w:rsidP="00DF1E9C">
            <w:pPr>
              <w:widowControl w:val="0"/>
              <w:rPr>
                <w:rFonts w:ascii="Gill Sans MT" w:hAnsi="Gill Sans MT" w:cs="Arial"/>
                <w:i/>
                <w:sz w:val="16"/>
                <w:szCs w:val="16"/>
                <w:lang w:val="en"/>
              </w:rPr>
            </w:pPr>
          </w:p>
        </w:tc>
        <w:tc>
          <w:tcPr>
            <w:tcW w:w="3405" w:type="dxa"/>
            <w:shd w:val="clear" w:color="auto" w:fill="A6A6A6" w:themeFill="background1" w:themeFillShade="A6"/>
          </w:tcPr>
          <w:p w:rsidR="000B6248" w:rsidRPr="00784A3E" w:rsidRDefault="000B6248" w:rsidP="00DF1E9C">
            <w:pPr>
              <w:widowControl w:val="0"/>
              <w:rPr>
                <w:rFonts w:ascii="Gill Sans MT" w:hAnsi="Gill Sans MT" w:cs="Arial"/>
                <w:i/>
                <w:sz w:val="16"/>
                <w:szCs w:val="16"/>
                <w:lang w:val="en"/>
              </w:rPr>
            </w:pPr>
          </w:p>
        </w:tc>
      </w:tr>
      <w:tr w:rsidR="00DF1E9C" w:rsidRPr="00597889" w:rsidTr="00D714D0">
        <w:trPr>
          <w:trHeight w:val="687"/>
        </w:trPr>
        <w:tc>
          <w:tcPr>
            <w:tcW w:w="3539" w:type="dxa"/>
            <w:tcBorders>
              <w:left w:val="single" w:sz="4" w:space="0" w:color="auto"/>
              <w:bottom w:val="single" w:sz="4" w:space="0" w:color="auto"/>
            </w:tcBorders>
          </w:tcPr>
          <w:p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tcPr>
          <w:p w:rsidR="00DF1E9C" w:rsidRPr="00A8591D" w:rsidRDefault="001F4F1F" w:rsidP="00496521">
            <w:pPr>
              <w:widowControl w:val="0"/>
              <w:rPr>
                <w:i/>
                <w:iCs/>
                <w:sz w:val="20"/>
                <w:lang w:val="en"/>
              </w:rPr>
            </w:pPr>
            <w:r w:rsidRPr="00C3562C">
              <w:rPr>
                <w:rFonts w:cs="Arial"/>
                <w:i/>
                <w:sz w:val="20"/>
                <w:lang w:val="en"/>
              </w:rPr>
              <w:t>S</w:t>
            </w:r>
            <w:r w:rsidR="00DF1E9C" w:rsidRPr="00C3562C">
              <w:rPr>
                <w:rFonts w:cs="Arial"/>
                <w:i/>
                <w:sz w:val="20"/>
                <w:lang w:val="en"/>
              </w:rPr>
              <w:t>tagger drop-off and collection times</w:t>
            </w:r>
            <w:r w:rsidR="002D475C" w:rsidRPr="00C3562C">
              <w:rPr>
                <w:rFonts w:cs="Arial"/>
                <w:i/>
                <w:sz w:val="20"/>
                <w:lang w:val="en"/>
              </w:rPr>
              <w:t xml:space="preserve"> </w:t>
            </w:r>
            <w:r w:rsidR="002D475C" w:rsidRPr="00D573C2">
              <w:rPr>
                <w:rFonts w:cs="Arial"/>
                <w:i/>
                <w:sz w:val="20"/>
                <w:lang w:val="en"/>
              </w:rPr>
              <w:t>avoiding any changes to pupils that arrive at school on school transpor</w:t>
            </w:r>
            <w:r w:rsidR="00C3562C" w:rsidRPr="00D573C2">
              <w:rPr>
                <w:rFonts w:cs="Arial"/>
                <w:i/>
                <w:sz w:val="20"/>
                <w:lang w:val="en"/>
              </w:rPr>
              <w:t>t</w:t>
            </w:r>
            <w:r w:rsidRPr="00D573C2">
              <w:rPr>
                <w:rFonts w:cs="Arial"/>
                <w:i/>
                <w:sz w:val="20"/>
                <w:lang w:val="en"/>
              </w:rPr>
              <w:t xml:space="preserve"> </w:t>
            </w:r>
            <w:r w:rsidRPr="00587D85">
              <w:rPr>
                <w:rFonts w:cs="Arial"/>
                <w:i/>
                <w:sz w:val="20"/>
                <w:lang w:val="en"/>
              </w:rPr>
              <w:t>where possible. P</w:t>
            </w:r>
            <w:r w:rsidR="006A3FD3" w:rsidRPr="00587D85">
              <w:rPr>
                <w:rFonts w:cs="Arial"/>
                <w:i/>
                <w:sz w:val="20"/>
                <w:lang w:val="en"/>
              </w:rPr>
              <w:t>rovide information to parents</w:t>
            </w:r>
            <w:r w:rsidR="00C3562C" w:rsidRPr="00587D85">
              <w:rPr>
                <w:rFonts w:cs="Arial"/>
                <w:i/>
                <w:sz w:val="20"/>
                <w:lang w:val="en"/>
              </w:rPr>
              <w:t xml:space="preserve">. </w:t>
            </w:r>
            <w:r w:rsidR="003B28C5">
              <w:rPr>
                <w:rFonts w:cs="Arial"/>
                <w:i/>
                <w:sz w:val="20"/>
                <w:lang w:val="en"/>
              </w:rPr>
              <w:t xml:space="preserve">If </w:t>
            </w:r>
            <w:r w:rsidR="005627EF">
              <w:rPr>
                <w:rFonts w:cs="Arial"/>
                <w:i/>
                <w:sz w:val="20"/>
                <w:lang w:val="en"/>
              </w:rPr>
              <w:t xml:space="preserve">possible, only one parent to attend. </w:t>
            </w:r>
            <w:r w:rsidR="00C3562C" w:rsidRPr="00587D85">
              <w:rPr>
                <w:rFonts w:cs="Arial"/>
                <w:i/>
                <w:sz w:val="20"/>
                <w:lang w:val="en"/>
              </w:rPr>
              <w:t xml:space="preserve">Use </w:t>
            </w:r>
            <w:r w:rsidR="006A3FD3" w:rsidRPr="00587D85">
              <w:rPr>
                <w:rFonts w:cs="Arial"/>
                <w:i/>
                <w:sz w:val="20"/>
                <w:lang w:val="en"/>
              </w:rPr>
              <w:t>alternative drop off locations where possible</w:t>
            </w:r>
            <w:r w:rsidR="00C52923">
              <w:rPr>
                <w:rFonts w:cs="Arial"/>
                <w:i/>
                <w:sz w:val="20"/>
                <w:lang w:val="en"/>
              </w:rPr>
              <w:t xml:space="preserve">. </w:t>
            </w:r>
            <w:r w:rsidR="00C52923" w:rsidRPr="00A50D79">
              <w:rPr>
                <w:i/>
                <w:iCs/>
                <w:sz w:val="20"/>
                <w:lang w:val="en"/>
              </w:rPr>
              <w:t>Schools should also have a process for</w:t>
            </w:r>
            <w:r w:rsidR="006B6A51">
              <w:rPr>
                <w:i/>
                <w:iCs/>
                <w:sz w:val="20"/>
                <w:lang w:val="en"/>
              </w:rPr>
              <w:t xml:space="preserve"> safely</w:t>
            </w:r>
            <w:r w:rsidR="00C52923" w:rsidRPr="00A50D79">
              <w:rPr>
                <w:i/>
                <w:iCs/>
                <w:sz w:val="20"/>
                <w:lang w:val="en"/>
              </w:rPr>
              <w:t xml:space="preserve"> removing</w:t>
            </w:r>
            <w:r w:rsidR="006B6A51">
              <w:rPr>
                <w:i/>
                <w:iCs/>
                <w:sz w:val="20"/>
                <w:lang w:val="en"/>
              </w:rPr>
              <w:t xml:space="preserve"> and disposing of / storing</w:t>
            </w:r>
            <w:r w:rsidR="00C52923" w:rsidRPr="00A50D79">
              <w:rPr>
                <w:i/>
                <w:iCs/>
                <w:sz w:val="20"/>
                <w:lang w:val="en"/>
              </w:rPr>
              <w:t xml:space="preserve"> face coverings when pupils and staff who use them arrive at school and communicate it clearly to them</w:t>
            </w:r>
            <w:r w:rsidR="00F35906" w:rsidRPr="00A50D79">
              <w:rPr>
                <w:i/>
                <w:iCs/>
                <w:sz w:val="20"/>
                <w:lang w:val="en"/>
              </w:rPr>
              <w:t xml:space="preserve">, </w:t>
            </w:r>
            <w:r w:rsidR="00A50D79" w:rsidRPr="00A50D79">
              <w:rPr>
                <w:i/>
                <w:iCs/>
                <w:sz w:val="20"/>
                <w:lang w:val="en"/>
              </w:rPr>
              <w:t xml:space="preserve">following the recommendations in the government guidance </w:t>
            </w:r>
            <w:hyperlink r:id="rId13" w:anchor="face-coverings" w:history="1">
              <w:r w:rsidR="00A50D79" w:rsidRPr="001A0E0C">
                <w:rPr>
                  <w:rStyle w:val="Hyperlink"/>
                  <w:i/>
                  <w:color w:val="0070C0"/>
                  <w:sz w:val="20"/>
                  <w:lang w:val="en"/>
                </w:rPr>
                <w:t>Staying safe outside of your home: face coverings</w:t>
              </w:r>
            </w:hyperlink>
            <w:r w:rsidR="00925E9B">
              <w:rPr>
                <w:i/>
                <w:iCs/>
                <w:sz w:val="20"/>
                <w:lang w:val="en"/>
              </w:rPr>
              <w:t xml:space="preserve"> and</w:t>
            </w:r>
            <w:r w:rsidR="00072A03">
              <w:rPr>
                <w:i/>
                <w:iCs/>
                <w:sz w:val="20"/>
                <w:lang w:val="en"/>
              </w:rPr>
              <w:t xml:space="preserve"> </w:t>
            </w:r>
            <w:hyperlink r:id="rId14" w:history="1">
              <w:r w:rsidR="00072A03" w:rsidRPr="00072A03">
                <w:rPr>
                  <w:rStyle w:val="Hyperlink"/>
                  <w:i/>
                  <w:iCs/>
                  <w:sz w:val="20"/>
                  <w:lang w:val="en"/>
                </w:rPr>
                <w:t>Guidance for Full Opening</w:t>
              </w:r>
            </w:hyperlink>
            <w:r w:rsidR="00027502">
              <w:rPr>
                <w:i/>
                <w:iCs/>
                <w:sz w:val="20"/>
                <w:lang w:val="en"/>
              </w:rPr>
              <w:t xml:space="preserve">. </w:t>
            </w:r>
          </w:p>
        </w:tc>
        <w:tc>
          <w:tcPr>
            <w:tcW w:w="3405" w:type="dxa"/>
          </w:tcPr>
          <w:p w:rsidR="006523C2" w:rsidRDefault="00726875" w:rsidP="00590BF6">
            <w:pPr>
              <w:widowControl w:val="0"/>
              <w:rPr>
                <w:rFonts w:cs="Arial"/>
                <w:i/>
                <w:sz w:val="20"/>
                <w:lang w:val="en"/>
              </w:rPr>
            </w:pPr>
            <w:r>
              <w:rPr>
                <w:rFonts w:cs="Arial"/>
                <w:i/>
                <w:sz w:val="20"/>
                <w:lang w:val="en"/>
              </w:rPr>
              <w:t>Nursery Plus teams must</w:t>
            </w:r>
            <w:r w:rsidR="00590BF6">
              <w:rPr>
                <w:rFonts w:cs="Arial"/>
                <w:i/>
                <w:sz w:val="20"/>
                <w:lang w:val="en"/>
              </w:rPr>
              <w:t xml:space="preserve"> arrive at EY settings before or after drop off times and leave before or after collection times.</w:t>
            </w:r>
          </w:p>
          <w:p w:rsidR="00590BF6" w:rsidRDefault="00590BF6" w:rsidP="00590BF6">
            <w:pPr>
              <w:widowControl w:val="0"/>
              <w:rPr>
                <w:rFonts w:cs="Arial"/>
                <w:i/>
                <w:sz w:val="20"/>
                <w:lang w:val="en"/>
              </w:rPr>
            </w:pPr>
          </w:p>
          <w:p w:rsidR="00590BF6" w:rsidRPr="00C3562C" w:rsidRDefault="00726875" w:rsidP="00590BF6">
            <w:pPr>
              <w:widowControl w:val="0"/>
              <w:rPr>
                <w:rFonts w:cs="Arial"/>
                <w:i/>
                <w:sz w:val="20"/>
                <w:lang w:val="en"/>
              </w:rPr>
            </w:pPr>
            <w:r>
              <w:rPr>
                <w:rFonts w:cs="Arial"/>
                <w:i/>
                <w:sz w:val="20"/>
                <w:lang w:val="en"/>
              </w:rPr>
              <w:t>Nursery Plus staff must</w:t>
            </w:r>
            <w:r w:rsidR="00590BF6">
              <w:rPr>
                <w:rFonts w:cs="Arial"/>
                <w:i/>
                <w:sz w:val="20"/>
                <w:lang w:val="en"/>
              </w:rPr>
              <w:t xml:space="preserve"> wash hands on arrival and on departure</w:t>
            </w:r>
          </w:p>
        </w:tc>
      </w:tr>
      <w:tr w:rsidR="00DF1E9C" w:rsidRPr="00597889" w:rsidTr="00D714D0">
        <w:trPr>
          <w:trHeight w:val="686"/>
        </w:trPr>
        <w:tc>
          <w:tcPr>
            <w:tcW w:w="3539" w:type="dxa"/>
            <w:tcBorders>
              <w:left w:val="single" w:sz="4" w:space="0" w:color="auto"/>
            </w:tcBorders>
          </w:tcPr>
          <w:p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minimise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should be conducted safely</w:t>
            </w:r>
            <w:r w:rsidR="00587D85">
              <w:rPr>
                <w:rFonts w:cs="Arial"/>
                <w:i/>
                <w:sz w:val="20"/>
                <w:lang w:val="en"/>
              </w:rPr>
              <w:t>.</w:t>
            </w:r>
          </w:p>
          <w:p w:rsidR="00DF1E9C" w:rsidRPr="00C3562C" w:rsidRDefault="00DF1E9C" w:rsidP="00DF1E9C">
            <w:pPr>
              <w:rPr>
                <w:rFonts w:cs="Arial"/>
                <w:sz w:val="20"/>
              </w:rPr>
            </w:pPr>
          </w:p>
        </w:tc>
        <w:tc>
          <w:tcPr>
            <w:tcW w:w="3405" w:type="dxa"/>
          </w:tcPr>
          <w:p w:rsidR="00DC1A69" w:rsidRDefault="00590BF6" w:rsidP="00DF1E9C">
            <w:pPr>
              <w:rPr>
                <w:rFonts w:cs="Arial"/>
                <w:i/>
                <w:sz w:val="20"/>
                <w:lang w:val="en"/>
              </w:rPr>
            </w:pPr>
            <w:r>
              <w:rPr>
                <w:rFonts w:cs="Arial"/>
                <w:i/>
                <w:sz w:val="20"/>
                <w:lang w:val="en"/>
              </w:rPr>
              <w:t>N/A</w:t>
            </w:r>
          </w:p>
          <w:p w:rsidR="00DC1A69" w:rsidRDefault="00DC1A69" w:rsidP="00DF1E9C">
            <w:pPr>
              <w:rPr>
                <w:rFonts w:cs="Arial"/>
                <w:i/>
                <w:sz w:val="20"/>
                <w:lang w:val="en"/>
              </w:rPr>
            </w:pPr>
          </w:p>
        </w:tc>
      </w:tr>
      <w:tr w:rsidR="00DF1E9C" w:rsidRPr="00597889" w:rsidTr="00D714D0">
        <w:trPr>
          <w:trHeight w:val="686"/>
        </w:trPr>
        <w:tc>
          <w:tcPr>
            <w:tcW w:w="3539" w:type="dxa"/>
            <w:tcBorders>
              <w:left w:val="single" w:sz="4" w:space="0" w:color="auto"/>
            </w:tcBorders>
          </w:tcPr>
          <w:p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age appropriate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rsidR="00336A34" w:rsidRPr="00B26B79" w:rsidRDefault="00336A34" w:rsidP="00D573C2">
            <w:pPr>
              <w:rPr>
                <w:rFonts w:cs="Arial"/>
                <w:i/>
                <w:sz w:val="20"/>
                <w:lang w:val="en"/>
              </w:rPr>
            </w:pPr>
          </w:p>
        </w:tc>
        <w:tc>
          <w:tcPr>
            <w:tcW w:w="3405" w:type="dxa"/>
            <w:tcBorders>
              <w:bottom w:val="single" w:sz="4" w:space="0" w:color="auto"/>
            </w:tcBorders>
          </w:tcPr>
          <w:p w:rsidR="000A0AFC" w:rsidRDefault="00726875" w:rsidP="00D573C2">
            <w:pPr>
              <w:rPr>
                <w:rFonts w:cs="Arial"/>
                <w:i/>
                <w:sz w:val="20"/>
                <w:lang w:val="en"/>
              </w:rPr>
            </w:pPr>
            <w:r>
              <w:rPr>
                <w:rFonts w:cs="Arial"/>
                <w:i/>
                <w:sz w:val="20"/>
                <w:lang w:val="en"/>
              </w:rPr>
              <w:t xml:space="preserve">Nursery Plus teams should </w:t>
            </w:r>
            <w:r w:rsidR="00590BF6">
              <w:rPr>
                <w:rFonts w:cs="Arial"/>
                <w:i/>
                <w:sz w:val="20"/>
                <w:lang w:val="en"/>
              </w:rPr>
              <w:t>consider appropriate places for carrying out activities with children</w:t>
            </w:r>
            <w:r>
              <w:rPr>
                <w:rFonts w:cs="Arial"/>
                <w:i/>
                <w:sz w:val="20"/>
                <w:lang w:val="en"/>
              </w:rPr>
              <w:t xml:space="preserve"> in discussion with setting staff</w:t>
            </w:r>
          </w:p>
          <w:p w:rsidR="00590BF6" w:rsidRDefault="00590BF6" w:rsidP="00D573C2">
            <w:pPr>
              <w:rPr>
                <w:rFonts w:cs="Arial"/>
                <w:i/>
                <w:sz w:val="20"/>
                <w:lang w:val="en"/>
              </w:rPr>
            </w:pPr>
          </w:p>
          <w:p w:rsidR="00590BF6" w:rsidRDefault="00590BF6" w:rsidP="00D573C2">
            <w:pPr>
              <w:rPr>
                <w:rFonts w:cs="Arial"/>
                <w:i/>
                <w:sz w:val="20"/>
                <w:lang w:val="en"/>
              </w:rPr>
            </w:pPr>
            <w:r>
              <w:rPr>
                <w:rFonts w:cs="Arial"/>
                <w:i/>
                <w:sz w:val="20"/>
                <w:lang w:val="en"/>
              </w:rPr>
              <w:t>Use of outside area</w:t>
            </w:r>
            <w:r w:rsidR="00726875">
              <w:rPr>
                <w:rFonts w:cs="Arial"/>
                <w:i/>
                <w:sz w:val="20"/>
                <w:lang w:val="en"/>
              </w:rPr>
              <w:t>,</w:t>
            </w:r>
            <w:r>
              <w:rPr>
                <w:rFonts w:cs="Arial"/>
                <w:i/>
                <w:sz w:val="20"/>
                <w:lang w:val="en"/>
              </w:rPr>
              <w:t xml:space="preserve"> where possible</w:t>
            </w:r>
            <w:r w:rsidR="00726875">
              <w:rPr>
                <w:rFonts w:cs="Arial"/>
                <w:i/>
                <w:sz w:val="20"/>
                <w:lang w:val="en"/>
              </w:rPr>
              <w:t>,</w:t>
            </w:r>
            <w:r>
              <w:rPr>
                <w:rFonts w:cs="Arial"/>
                <w:i/>
                <w:sz w:val="20"/>
                <w:lang w:val="en"/>
              </w:rPr>
              <w:t xml:space="preserve"> should be prioritised</w:t>
            </w:r>
          </w:p>
          <w:p w:rsidR="00590BF6" w:rsidRDefault="00590BF6" w:rsidP="00D573C2">
            <w:pPr>
              <w:rPr>
                <w:rFonts w:cs="Arial"/>
                <w:i/>
                <w:sz w:val="20"/>
                <w:lang w:val="en"/>
              </w:rPr>
            </w:pPr>
          </w:p>
          <w:p w:rsidR="00590BF6" w:rsidRDefault="00590BF6" w:rsidP="00D573C2">
            <w:pPr>
              <w:rPr>
                <w:rFonts w:cs="Arial"/>
                <w:i/>
                <w:sz w:val="20"/>
                <w:lang w:val="en"/>
              </w:rPr>
            </w:pPr>
            <w:r>
              <w:rPr>
                <w:rFonts w:cs="Arial"/>
                <w:i/>
                <w:sz w:val="20"/>
                <w:lang w:val="en"/>
              </w:rPr>
              <w:t>Nursery Plus staff should endeavour to keep 2m dis</w:t>
            </w:r>
            <w:r w:rsidR="00726875">
              <w:rPr>
                <w:rFonts w:cs="Arial"/>
                <w:i/>
                <w:sz w:val="20"/>
                <w:lang w:val="en"/>
              </w:rPr>
              <w:t>tance from setting staff and</w:t>
            </w:r>
            <w:r>
              <w:rPr>
                <w:rFonts w:cs="Arial"/>
                <w:i/>
                <w:sz w:val="20"/>
                <w:lang w:val="en"/>
              </w:rPr>
              <w:t xml:space="preserve"> children where possible</w:t>
            </w:r>
            <w:r w:rsidR="00726875">
              <w:rPr>
                <w:rFonts w:cs="Arial"/>
                <w:i/>
                <w:sz w:val="20"/>
                <w:lang w:val="en"/>
              </w:rPr>
              <w:t>.</w:t>
            </w:r>
          </w:p>
          <w:p w:rsidR="00726875" w:rsidRDefault="00726875" w:rsidP="00D573C2">
            <w:pPr>
              <w:rPr>
                <w:rFonts w:cs="Arial"/>
                <w:i/>
                <w:sz w:val="20"/>
                <w:lang w:val="en"/>
              </w:rPr>
            </w:pPr>
          </w:p>
          <w:p w:rsidR="00726875" w:rsidRDefault="00726875" w:rsidP="00D573C2">
            <w:pPr>
              <w:rPr>
                <w:rFonts w:cs="Arial"/>
                <w:i/>
                <w:sz w:val="20"/>
                <w:lang w:val="en"/>
              </w:rPr>
            </w:pPr>
            <w:r>
              <w:rPr>
                <w:rFonts w:cs="Arial"/>
                <w:i/>
                <w:sz w:val="20"/>
                <w:lang w:val="en"/>
              </w:rPr>
              <w:t>It is recognised that in working with Nursery Plus child then 2m distancing is not realistic</w:t>
            </w:r>
          </w:p>
          <w:p w:rsidR="006523C2" w:rsidRDefault="006523C2" w:rsidP="00D573C2">
            <w:pPr>
              <w:rPr>
                <w:rFonts w:cs="Arial"/>
                <w:i/>
                <w:sz w:val="20"/>
                <w:lang w:val="en"/>
              </w:rPr>
            </w:pPr>
          </w:p>
          <w:p w:rsidR="006523C2" w:rsidRDefault="006523C2" w:rsidP="00D573C2">
            <w:pPr>
              <w:rPr>
                <w:rFonts w:cs="Arial"/>
                <w:i/>
                <w:sz w:val="20"/>
                <w:lang w:val="en"/>
              </w:rPr>
            </w:pPr>
          </w:p>
        </w:tc>
      </w:tr>
      <w:tr w:rsidR="00CE47C0" w:rsidRPr="00597889" w:rsidTr="00D714D0">
        <w:trPr>
          <w:trHeight w:val="686"/>
        </w:trPr>
        <w:tc>
          <w:tcPr>
            <w:tcW w:w="3539" w:type="dxa"/>
            <w:tcBorders>
              <w:left w:val="single" w:sz="4" w:space="0" w:color="auto"/>
            </w:tcBorders>
            <w:shd w:val="clear" w:color="auto" w:fill="auto"/>
          </w:tcPr>
          <w:p w:rsidR="00CE47C0" w:rsidRPr="00C3562C" w:rsidRDefault="001271C7" w:rsidP="00DF1E9C">
            <w:pPr>
              <w:rPr>
                <w:rFonts w:cs="Arial"/>
                <w:sz w:val="20"/>
              </w:rPr>
            </w:pPr>
            <w:r>
              <w:rPr>
                <w:rFonts w:cs="Arial"/>
                <w:sz w:val="20"/>
              </w:rPr>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rsidR="00CE47C0" w:rsidRDefault="289B7164" w:rsidP="00D573C2">
            <w:pPr>
              <w:rPr>
                <w:rFonts w:cs="Arial"/>
                <w:i/>
                <w:sz w:val="20"/>
                <w:lang w:val="en"/>
              </w:rPr>
            </w:pPr>
            <w:r w:rsidRPr="0B2A7C39">
              <w:rPr>
                <w:rFonts w:cs="Arial"/>
                <w:i/>
                <w:iCs/>
                <w:sz w:val="20"/>
                <w:lang w:val="en"/>
              </w:rPr>
              <w:t xml:space="preserve">Updated </w:t>
            </w:r>
            <w:r w:rsidR="56C00A42" w:rsidRPr="0B2A7C39">
              <w:rPr>
                <w:rFonts w:cs="Arial"/>
                <w:i/>
                <w:iCs/>
                <w:sz w:val="20"/>
                <w:lang w:val="en"/>
              </w:rPr>
              <w:t xml:space="preserve">Guidance for EYFS </w:t>
            </w:r>
            <w:r w:rsidR="20F74B03" w:rsidRPr="0B2A7C39">
              <w:rPr>
                <w:rFonts w:cs="Arial"/>
                <w:i/>
                <w:iCs/>
                <w:sz w:val="20"/>
                <w:lang w:val="en"/>
              </w:rPr>
              <w:t xml:space="preserve"> (2 July 2020) </w:t>
            </w:r>
            <w:r w:rsidR="56C00A42" w:rsidRPr="0B2A7C39">
              <w:rPr>
                <w:rFonts w:cs="Arial"/>
                <w:i/>
                <w:iCs/>
                <w:sz w:val="20"/>
                <w:lang w:val="en"/>
              </w:rPr>
              <w:t>to be followed.</w:t>
            </w:r>
            <w:hyperlink r:id="rId15">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settings, but still </w:t>
            </w:r>
            <w:r w:rsidR="7AE7A77A" w:rsidRPr="0B2A7C39">
              <w:rPr>
                <w:rFonts w:cs="Arial"/>
                <w:i/>
                <w:iCs/>
                <w:sz w:val="20"/>
                <w:lang w:val="en"/>
              </w:rPr>
              <w:t>minimising</w:t>
            </w:r>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tc>
        <w:tc>
          <w:tcPr>
            <w:tcW w:w="3405" w:type="dxa"/>
            <w:tcBorders>
              <w:bottom w:val="single" w:sz="4" w:space="0" w:color="auto"/>
            </w:tcBorders>
            <w:shd w:val="clear" w:color="auto" w:fill="auto"/>
          </w:tcPr>
          <w:p w:rsidR="00CE47C0" w:rsidRDefault="00CE47C0" w:rsidP="00D573C2">
            <w:pPr>
              <w:rPr>
                <w:rFonts w:cs="Arial"/>
                <w:i/>
                <w:sz w:val="20"/>
                <w:lang w:val="en"/>
              </w:rPr>
            </w:pPr>
          </w:p>
          <w:p w:rsidR="006523C2" w:rsidRDefault="00726875" w:rsidP="00D573C2">
            <w:pPr>
              <w:rPr>
                <w:rFonts w:cs="Arial"/>
                <w:i/>
                <w:sz w:val="20"/>
                <w:lang w:val="en"/>
              </w:rPr>
            </w:pPr>
            <w:r>
              <w:rPr>
                <w:rFonts w:cs="Arial"/>
                <w:i/>
                <w:sz w:val="20"/>
                <w:lang w:val="en"/>
              </w:rPr>
              <w:t>Nursery plus staff should c</w:t>
            </w:r>
            <w:r w:rsidR="00590BF6">
              <w:rPr>
                <w:rFonts w:cs="Arial"/>
                <w:i/>
                <w:sz w:val="20"/>
                <w:lang w:val="en"/>
              </w:rPr>
              <w:t>onsider group size and possible consistency of groups within the early years setting</w:t>
            </w:r>
            <w:r w:rsidR="00496521">
              <w:rPr>
                <w:rFonts w:cs="Arial"/>
                <w:i/>
                <w:sz w:val="20"/>
                <w:lang w:val="en"/>
              </w:rPr>
              <w:t xml:space="preserve"> for group interventions</w:t>
            </w:r>
          </w:p>
        </w:tc>
      </w:tr>
      <w:tr w:rsidR="00D952AE" w:rsidRPr="00597889" w:rsidTr="00D714D0">
        <w:trPr>
          <w:trHeight w:val="686"/>
        </w:trPr>
        <w:tc>
          <w:tcPr>
            <w:tcW w:w="3539" w:type="dxa"/>
            <w:tcBorders>
              <w:left w:val="single" w:sz="4" w:space="0" w:color="auto"/>
            </w:tcBorders>
          </w:tcPr>
          <w:p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rsidR="00D952AE" w:rsidRPr="00C3562C" w:rsidRDefault="00D952AE" w:rsidP="1D6011BE">
            <w:pPr>
              <w:rPr>
                <w:rFonts w:cs="Arial"/>
                <w:i/>
                <w:iCs/>
                <w:sz w:val="20"/>
                <w:highlight w:val="yellow"/>
                <w:lang w:val="en"/>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Staggered lunchtimes &amp; in set groups with handwashing – tables kept apart. Or lunches delivered to classrooms. Ensuring everyone keeps further apart than normal.  Cleaning of tables between uses by different groups</w:t>
            </w:r>
            <w:r w:rsidR="68570134" w:rsidRPr="1D6011BE">
              <w:rPr>
                <w:rFonts w:cs="Arial"/>
                <w:i/>
                <w:iCs/>
                <w:sz w:val="20"/>
              </w:rPr>
              <w:t xml:space="preserve">. </w:t>
            </w:r>
          </w:p>
        </w:tc>
        <w:tc>
          <w:tcPr>
            <w:tcW w:w="3405" w:type="dxa"/>
          </w:tcPr>
          <w:p w:rsidR="008C5567" w:rsidRDefault="00590BF6" w:rsidP="00D952AE">
            <w:pPr>
              <w:rPr>
                <w:rFonts w:cs="Arial"/>
                <w:i/>
                <w:sz w:val="20"/>
              </w:rPr>
            </w:pPr>
            <w:r>
              <w:rPr>
                <w:rFonts w:cs="Arial"/>
                <w:i/>
                <w:sz w:val="20"/>
              </w:rPr>
              <w:t>N/A</w:t>
            </w:r>
          </w:p>
          <w:p w:rsidR="008C5567" w:rsidRPr="00D573C2" w:rsidRDefault="008C5567" w:rsidP="00D952AE">
            <w:pPr>
              <w:rPr>
                <w:rFonts w:cs="Arial"/>
                <w:i/>
                <w:sz w:val="20"/>
              </w:rPr>
            </w:pPr>
          </w:p>
        </w:tc>
      </w:tr>
      <w:tr w:rsidR="00180A28" w:rsidRPr="00597889" w:rsidTr="00D714D0">
        <w:trPr>
          <w:trHeight w:val="686"/>
        </w:trPr>
        <w:tc>
          <w:tcPr>
            <w:tcW w:w="3539" w:type="dxa"/>
            <w:tcBorders>
              <w:left w:val="single" w:sz="4" w:space="0" w:color="auto"/>
            </w:tcBorders>
          </w:tcPr>
          <w:p w:rsidR="00180A28" w:rsidRPr="00856CE3" w:rsidRDefault="00D714D0" w:rsidP="00180A28">
            <w:pPr>
              <w:rPr>
                <w:rFonts w:cs="Arial"/>
                <w:sz w:val="20"/>
                <w:highlight w:val="yellow"/>
              </w:rPr>
            </w:pPr>
            <w:r w:rsidRPr="00E851CE">
              <w:rPr>
                <w:rFonts w:cs="Arial"/>
                <w:sz w:val="20"/>
                <w:highlight w:val="yellow"/>
              </w:rPr>
              <w:t>Wraparound provision</w:t>
            </w:r>
            <w:r w:rsidRPr="00856CE3">
              <w:rPr>
                <w:rFonts w:cs="Arial"/>
                <w:sz w:val="20"/>
              </w:rPr>
              <w:t xml:space="preserve"> </w:t>
            </w:r>
            <w:r>
              <w:rPr>
                <w:rFonts w:cs="Arial"/>
                <w:sz w:val="20"/>
              </w:rPr>
              <w:t xml:space="preserve">: </w:t>
            </w:r>
            <w:r w:rsidR="00180A28" w:rsidRPr="00856CE3">
              <w:rPr>
                <w:rFonts w:cs="Arial"/>
                <w:sz w:val="20"/>
              </w:rPr>
              <w:t xml:space="preserve">Groups mixing during </w:t>
            </w:r>
            <w:r w:rsidR="009D2E91" w:rsidRPr="00856CE3">
              <w:rPr>
                <w:rFonts w:cs="Arial"/>
                <w:sz w:val="20"/>
              </w:rPr>
              <w:t>extra-curricular</w:t>
            </w:r>
            <w:r w:rsidR="00180A28" w:rsidRPr="00856CE3">
              <w:rPr>
                <w:rFonts w:cs="Arial"/>
                <w:sz w:val="20"/>
              </w:rPr>
              <w:t xml:space="preserve"> </w:t>
            </w:r>
            <w:r w:rsidR="00B55B51" w:rsidRPr="00856CE3">
              <w:rPr>
                <w:rFonts w:cs="Arial"/>
                <w:sz w:val="20"/>
              </w:rPr>
              <w:t>p</w:t>
            </w:r>
            <w:r w:rsidR="00180A28" w:rsidRPr="00856CE3">
              <w:rPr>
                <w:rFonts w:cs="Arial"/>
                <w:sz w:val="20"/>
              </w:rPr>
              <w:t>rovision</w:t>
            </w:r>
          </w:p>
        </w:tc>
        <w:tc>
          <w:tcPr>
            <w:tcW w:w="7229" w:type="dxa"/>
          </w:tcPr>
          <w:p w:rsidR="00180A28" w:rsidRPr="00856CE3" w:rsidRDefault="00B55B51" w:rsidP="00180A28">
            <w:pPr>
              <w:rPr>
                <w:i/>
                <w:iCs/>
                <w:sz w:val="20"/>
                <w:lang w:val="en"/>
              </w:rPr>
            </w:pPr>
            <w:r w:rsidRPr="00856CE3">
              <w:rPr>
                <w:i/>
                <w:iCs/>
                <w:sz w:val="20"/>
                <w:lang w:val="en"/>
              </w:rPr>
              <w:t>C</w:t>
            </w:r>
            <w:r w:rsidR="002424C7" w:rsidRPr="00856CE3">
              <w:rPr>
                <w:i/>
                <w:iCs/>
                <w:sz w:val="20"/>
                <w:lang w:val="en"/>
              </w:rPr>
              <w:t>arefully consider how such provision</w:t>
            </w:r>
            <w:r w:rsidR="00332E79" w:rsidRPr="00856CE3">
              <w:rPr>
                <w:i/>
                <w:iCs/>
                <w:sz w:val="20"/>
                <w:lang w:val="en"/>
              </w:rPr>
              <w:t xml:space="preserve"> can</w:t>
            </w:r>
            <w:r w:rsidR="002424C7"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00811B2F" w:rsidRPr="00856CE3">
              <w:rPr>
                <w:i/>
                <w:iCs/>
                <w:sz w:val="20"/>
                <w:lang w:val="en"/>
              </w:rPr>
              <w:t>.</w:t>
            </w:r>
            <w:r w:rsidR="001C65F9" w:rsidRPr="00FE1C84">
              <w:rPr>
                <w:sz w:val="20"/>
              </w:rPr>
              <w:t xml:space="preserve"> </w:t>
            </w:r>
            <w:r w:rsidR="001C65F9" w:rsidRPr="00FE1C84">
              <w:rPr>
                <w:i/>
                <w:iCs/>
                <w:sz w:val="20"/>
              </w:rPr>
              <w:t>Holiday club guidance suggests delivering sessions outside where possible</w:t>
            </w:r>
            <w:r w:rsidR="00BD1F41" w:rsidRPr="00856CE3">
              <w:rPr>
                <w:lang w:val="en"/>
              </w:rPr>
              <w:t xml:space="preserve"> </w:t>
            </w:r>
            <w:r w:rsidR="00BD1F41" w:rsidRPr="00856CE3">
              <w:rPr>
                <w:i/>
                <w:iCs/>
                <w:sz w:val="20"/>
                <w:lang w:val="en"/>
              </w:rPr>
              <w:t>As with physical activity during the school day, contact sports should not take place</w:t>
            </w:r>
            <w:r w:rsidR="00811B2F" w:rsidRPr="00856CE3">
              <w:rPr>
                <w:i/>
                <w:iCs/>
                <w:sz w:val="20"/>
                <w:lang w:val="en"/>
              </w:rPr>
              <w:t xml:space="preserve"> and recommendations set out in </w:t>
            </w:r>
            <w:hyperlink r:id="rId16" w:history="1">
              <w:r w:rsidR="00BE3D82" w:rsidRPr="00360290">
                <w:rPr>
                  <w:rStyle w:val="Hyperlink"/>
                  <w:i/>
                  <w:color w:val="4472C4" w:themeColor="accent1"/>
                  <w:sz w:val="20"/>
                  <w:lang w:val="en"/>
                </w:rPr>
                <w:t>Protective measures for out-of-school settings during the coronavirus (COVID-19) outbreak</w:t>
              </w:r>
            </w:hyperlink>
            <w:r w:rsidR="000E692B" w:rsidRPr="00360290">
              <w:rPr>
                <w:rStyle w:val="Hyperlink"/>
                <w:i/>
                <w:color w:val="4472C4" w:themeColor="accent1"/>
                <w:sz w:val="20"/>
                <w:lang w:val="en"/>
              </w:rPr>
              <w:t xml:space="preserve"> </w:t>
            </w:r>
            <w:r w:rsidR="000E692B" w:rsidRPr="00360290">
              <w:rPr>
                <w:rStyle w:val="Hyperlink"/>
                <w:i/>
                <w:color w:val="4472C4" w:themeColor="accent1"/>
                <w:sz w:val="20"/>
                <w:u w:val="none"/>
                <w:lang w:val="en"/>
              </w:rPr>
              <w:t>should also be taken into consideration.</w:t>
            </w:r>
            <w:r w:rsidR="000E692B" w:rsidRPr="00360290">
              <w:rPr>
                <w:rStyle w:val="Hyperlink"/>
                <w:i/>
                <w:color w:val="4472C4" w:themeColor="accent1"/>
                <w:sz w:val="20"/>
                <w:lang w:val="en"/>
              </w:rPr>
              <w:t xml:space="preserve"> </w:t>
            </w:r>
          </w:p>
        </w:tc>
        <w:tc>
          <w:tcPr>
            <w:tcW w:w="3405" w:type="dxa"/>
          </w:tcPr>
          <w:p w:rsidR="000B6248" w:rsidRDefault="000B6248" w:rsidP="00180A28">
            <w:pPr>
              <w:rPr>
                <w:i/>
                <w:iCs/>
                <w:sz w:val="20"/>
                <w:lang w:val="en"/>
              </w:rPr>
            </w:pPr>
          </w:p>
          <w:p w:rsidR="006523C2" w:rsidRPr="00856CE3" w:rsidRDefault="008C5567" w:rsidP="00180A28">
            <w:pPr>
              <w:rPr>
                <w:i/>
                <w:iCs/>
                <w:sz w:val="20"/>
                <w:lang w:val="en"/>
              </w:rPr>
            </w:pPr>
            <w:r>
              <w:rPr>
                <w:i/>
                <w:iCs/>
                <w:sz w:val="20"/>
                <w:lang w:val="en"/>
              </w:rPr>
              <w:t>N</w:t>
            </w:r>
            <w:r w:rsidR="009C5385">
              <w:rPr>
                <w:i/>
                <w:iCs/>
                <w:sz w:val="20"/>
                <w:lang w:val="en"/>
              </w:rPr>
              <w:t>/</w:t>
            </w:r>
            <w:r>
              <w:rPr>
                <w:i/>
                <w:iCs/>
                <w:sz w:val="20"/>
                <w:lang w:val="en"/>
              </w:rPr>
              <w:t>A</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rsidR="00180A28" w:rsidRPr="00C3562C" w:rsidRDefault="00180A28"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that if their child needs to be accompanied to school only one parent should attend</w:t>
            </w:r>
          </w:p>
        </w:tc>
        <w:tc>
          <w:tcPr>
            <w:tcW w:w="3405" w:type="dxa"/>
          </w:tcPr>
          <w:p w:rsidR="000B6248" w:rsidRDefault="00590BF6" w:rsidP="00180A28">
            <w:pPr>
              <w:overflowPunct w:val="0"/>
              <w:autoSpaceDE w:val="0"/>
              <w:autoSpaceDN w:val="0"/>
              <w:adjustRightInd w:val="0"/>
              <w:jc w:val="both"/>
              <w:textAlignment w:val="baseline"/>
              <w:rPr>
                <w:rFonts w:cs="Arial"/>
                <w:i/>
                <w:sz w:val="20"/>
                <w:lang w:val="en"/>
              </w:rPr>
            </w:pPr>
            <w:r>
              <w:rPr>
                <w:rFonts w:cs="Arial"/>
                <w:i/>
                <w:sz w:val="20"/>
                <w:lang w:val="en"/>
              </w:rPr>
              <w:t>Contact with parents should continue to be through remote means as far as possible</w:t>
            </w:r>
            <w:r w:rsidR="0085610B">
              <w:rPr>
                <w:rFonts w:cs="Arial"/>
                <w:i/>
                <w:sz w:val="20"/>
                <w:lang w:val="en"/>
              </w:rPr>
              <w:t>.  All meeting should be via telephone or video meeting in the first instance</w:t>
            </w:r>
          </w:p>
          <w:p w:rsidR="00DC1A69" w:rsidRPr="00C3562C" w:rsidRDefault="00DC1A69" w:rsidP="00180A28">
            <w:pPr>
              <w:overflowPunct w:val="0"/>
              <w:autoSpaceDE w:val="0"/>
              <w:autoSpaceDN w:val="0"/>
              <w:adjustRightInd w:val="0"/>
              <w:jc w:val="both"/>
              <w:textAlignment w:val="baseline"/>
              <w:rPr>
                <w:rFonts w:cs="Arial"/>
                <w:i/>
                <w:sz w:val="20"/>
                <w:lang w:val="en"/>
              </w:rPr>
            </w:pPr>
          </w:p>
        </w:tc>
      </w:tr>
      <w:tr w:rsidR="009953A2" w:rsidRPr="00597889" w:rsidTr="00D714D0">
        <w:trPr>
          <w:trHeight w:val="686"/>
        </w:trPr>
        <w:tc>
          <w:tcPr>
            <w:tcW w:w="3539" w:type="dxa"/>
            <w:tcBorders>
              <w:left w:val="single" w:sz="4" w:space="0" w:color="auto"/>
            </w:tcBorders>
          </w:tcPr>
          <w:p w:rsidR="009953A2" w:rsidRPr="00C3562C" w:rsidRDefault="00426DD4" w:rsidP="00180A28">
            <w:pPr>
              <w:rPr>
                <w:rFonts w:cs="Arial"/>
                <w:sz w:val="20"/>
              </w:rPr>
            </w:pPr>
            <w:r>
              <w:rPr>
                <w:rFonts w:cs="Arial"/>
                <w:sz w:val="20"/>
              </w:rPr>
              <w:t>Staff</w:t>
            </w:r>
          </w:p>
        </w:tc>
        <w:tc>
          <w:tcPr>
            <w:tcW w:w="7229" w:type="dxa"/>
          </w:tcPr>
          <w:p w:rsidR="006D03DA" w:rsidRPr="00BE0835" w:rsidRDefault="009953A2" w:rsidP="006D03DA">
            <w:pPr>
              <w:rPr>
                <w:i/>
                <w:iCs/>
                <w:sz w:val="20"/>
              </w:rPr>
            </w:pPr>
            <w:r w:rsidRPr="00BE0835">
              <w:rPr>
                <w:i/>
                <w:iCs/>
                <w:sz w:val="20"/>
              </w:rPr>
              <w:t>Staff should maintain</w:t>
            </w:r>
            <w:r w:rsidR="00B82AD8" w:rsidRPr="00BE0835">
              <w:rPr>
                <w:i/>
                <w:iCs/>
                <w:sz w:val="20"/>
              </w:rPr>
              <w:t xml:space="preserve"> Public health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as long as mitigations</w:t>
            </w:r>
            <w:r w:rsidR="00597DD1" w:rsidRPr="00BE0835">
              <w:rPr>
                <w:i/>
                <w:iCs/>
                <w:sz w:val="20"/>
              </w:rPr>
              <w:t xml:space="preserve"> are</w:t>
            </w:r>
            <w:r w:rsidRPr="00BE0835">
              <w:rPr>
                <w:i/>
                <w:iCs/>
                <w:sz w:val="20"/>
              </w:rPr>
              <w:t xml:space="preserve"> in place, e.g.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this cannot be achieved,</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p w:rsidR="009953A2" w:rsidRPr="00BE0835" w:rsidRDefault="009953A2" w:rsidP="00180A28">
            <w:pPr>
              <w:overflowPunct w:val="0"/>
              <w:autoSpaceDE w:val="0"/>
              <w:autoSpaceDN w:val="0"/>
              <w:adjustRightInd w:val="0"/>
              <w:jc w:val="both"/>
              <w:textAlignment w:val="baseline"/>
              <w:rPr>
                <w:rFonts w:cs="Arial"/>
                <w:i/>
                <w:iCs/>
                <w:sz w:val="20"/>
                <w:lang w:val="en"/>
              </w:rPr>
            </w:pPr>
          </w:p>
        </w:tc>
        <w:tc>
          <w:tcPr>
            <w:tcW w:w="3405" w:type="dxa"/>
          </w:tcPr>
          <w:p w:rsidR="00726875" w:rsidRDefault="00726875" w:rsidP="00180A28">
            <w:pPr>
              <w:overflowPunct w:val="0"/>
              <w:autoSpaceDE w:val="0"/>
              <w:autoSpaceDN w:val="0"/>
              <w:adjustRightInd w:val="0"/>
              <w:jc w:val="both"/>
              <w:textAlignment w:val="baseline"/>
              <w:rPr>
                <w:rFonts w:cs="Arial"/>
                <w:i/>
                <w:sz w:val="20"/>
                <w:lang w:val="en"/>
              </w:rPr>
            </w:pPr>
            <w:r>
              <w:rPr>
                <w:rFonts w:cs="Arial"/>
                <w:i/>
                <w:sz w:val="20"/>
                <w:lang w:val="en"/>
              </w:rPr>
              <w:t>Staff to Staff contact should</w:t>
            </w:r>
            <w:r w:rsidR="00590BF6">
              <w:rPr>
                <w:rFonts w:cs="Arial"/>
                <w:i/>
                <w:sz w:val="20"/>
                <w:lang w:val="en"/>
              </w:rPr>
              <w:t xml:space="preserve"> be kept to a minimum.  Ask settings to identify a ‘key contact’ for you to liaise with</w:t>
            </w:r>
          </w:p>
          <w:p w:rsidR="009953A2" w:rsidRDefault="0085610B" w:rsidP="00180A28">
            <w:pPr>
              <w:overflowPunct w:val="0"/>
              <w:autoSpaceDE w:val="0"/>
              <w:autoSpaceDN w:val="0"/>
              <w:adjustRightInd w:val="0"/>
              <w:jc w:val="both"/>
              <w:textAlignment w:val="baseline"/>
              <w:rPr>
                <w:rFonts w:cs="Arial"/>
                <w:i/>
                <w:sz w:val="20"/>
                <w:lang w:val="en"/>
              </w:rPr>
            </w:pPr>
            <w:r>
              <w:rPr>
                <w:rFonts w:cs="Arial"/>
                <w:i/>
                <w:sz w:val="20"/>
                <w:lang w:val="en"/>
              </w:rPr>
              <w:t xml:space="preserve"> (</w:t>
            </w:r>
            <w:r w:rsidRPr="009C5385">
              <w:rPr>
                <w:rFonts w:cs="Arial"/>
                <w:i/>
                <w:sz w:val="20"/>
                <w:highlight w:val="yellow"/>
                <w:lang w:val="en"/>
              </w:rPr>
              <w:t>checklist</w:t>
            </w:r>
            <w:r>
              <w:rPr>
                <w:rFonts w:cs="Arial"/>
                <w:i/>
                <w:sz w:val="20"/>
                <w:lang w:val="en"/>
              </w:rPr>
              <w:t>)</w:t>
            </w:r>
          </w:p>
          <w:p w:rsidR="00726875" w:rsidRDefault="00726875" w:rsidP="00180A28">
            <w:pPr>
              <w:overflowPunct w:val="0"/>
              <w:autoSpaceDE w:val="0"/>
              <w:autoSpaceDN w:val="0"/>
              <w:adjustRightInd w:val="0"/>
              <w:jc w:val="both"/>
              <w:textAlignment w:val="baseline"/>
              <w:rPr>
                <w:rFonts w:cs="Arial"/>
                <w:i/>
                <w:sz w:val="20"/>
                <w:lang w:val="en"/>
              </w:rPr>
            </w:pPr>
          </w:p>
          <w:p w:rsidR="00726875" w:rsidRDefault="00726875" w:rsidP="00180A28">
            <w:pPr>
              <w:overflowPunct w:val="0"/>
              <w:autoSpaceDE w:val="0"/>
              <w:autoSpaceDN w:val="0"/>
              <w:adjustRightInd w:val="0"/>
              <w:jc w:val="both"/>
              <w:textAlignment w:val="baseline"/>
              <w:rPr>
                <w:rFonts w:cs="Arial"/>
                <w:i/>
                <w:sz w:val="20"/>
                <w:lang w:val="en"/>
              </w:rPr>
            </w:pPr>
            <w:r>
              <w:rPr>
                <w:rFonts w:cs="Arial"/>
                <w:i/>
                <w:sz w:val="20"/>
                <w:lang w:val="en"/>
              </w:rPr>
              <w:t>Staff should consider on line and remote updates to staff following visits as far as possible</w:t>
            </w:r>
          </w:p>
          <w:p w:rsidR="00726875" w:rsidRDefault="00726875" w:rsidP="00180A28">
            <w:pPr>
              <w:overflowPunct w:val="0"/>
              <w:autoSpaceDE w:val="0"/>
              <w:autoSpaceDN w:val="0"/>
              <w:adjustRightInd w:val="0"/>
              <w:jc w:val="both"/>
              <w:textAlignment w:val="baseline"/>
              <w:rPr>
                <w:rFonts w:cs="Arial"/>
                <w:i/>
                <w:sz w:val="20"/>
                <w:lang w:val="en"/>
              </w:rPr>
            </w:pPr>
          </w:p>
          <w:p w:rsidR="00726875" w:rsidRDefault="00726875" w:rsidP="00726875">
            <w:pPr>
              <w:overflowPunct w:val="0"/>
              <w:autoSpaceDE w:val="0"/>
              <w:autoSpaceDN w:val="0"/>
              <w:adjustRightInd w:val="0"/>
              <w:jc w:val="both"/>
              <w:textAlignment w:val="baseline"/>
              <w:rPr>
                <w:rFonts w:cs="Arial"/>
                <w:i/>
                <w:sz w:val="20"/>
                <w:lang w:val="en"/>
              </w:rPr>
            </w:pPr>
            <w:r>
              <w:rPr>
                <w:rFonts w:cs="Arial"/>
                <w:i/>
                <w:sz w:val="20"/>
                <w:lang w:val="en"/>
              </w:rPr>
              <w:t xml:space="preserve">Staff should carry out face to face discussions with setting staff at 2 m distance for a maximum of 15 minutes in open </w:t>
            </w:r>
            <w:r w:rsidR="009F4D51">
              <w:rPr>
                <w:rFonts w:cs="Arial"/>
                <w:i/>
                <w:sz w:val="20"/>
                <w:lang w:val="en"/>
              </w:rPr>
              <w:t xml:space="preserve">or well ventilated </w:t>
            </w:r>
            <w:r>
              <w:rPr>
                <w:rFonts w:cs="Arial"/>
                <w:i/>
                <w:sz w:val="20"/>
                <w:lang w:val="en"/>
              </w:rPr>
              <w:t>area where possible</w:t>
            </w:r>
          </w:p>
          <w:p w:rsidR="00726875" w:rsidRDefault="00726875" w:rsidP="00180A28">
            <w:pPr>
              <w:overflowPunct w:val="0"/>
              <w:autoSpaceDE w:val="0"/>
              <w:autoSpaceDN w:val="0"/>
              <w:adjustRightInd w:val="0"/>
              <w:jc w:val="both"/>
              <w:textAlignment w:val="baseline"/>
              <w:rPr>
                <w:rFonts w:cs="Arial"/>
                <w:i/>
                <w:sz w:val="20"/>
                <w:lang w:val="en"/>
              </w:rPr>
            </w:pPr>
          </w:p>
          <w:p w:rsidR="008C5567" w:rsidRPr="00C3562C" w:rsidRDefault="00C956FB" w:rsidP="00C956FB">
            <w:pPr>
              <w:overflowPunct w:val="0"/>
              <w:autoSpaceDE w:val="0"/>
              <w:autoSpaceDN w:val="0"/>
              <w:adjustRightInd w:val="0"/>
              <w:textAlignment w:val="baseline"/>
              <w:rPr>
                <w:rFonts w:cs="Arial"/>
                <w:i/>
                <w:sz w:val="20"/>
                <w:lang w:val="en"/>
              </w:rPr>
            </w:pPr>
            <w:r w:rsidRPr="00C956FB">
              <w:rPr>
                <w:rFonts w:cs="Arial"/>
                <w:i/>
                <w:sz w:val="20"/>
                <w:highlight w:val="yellow"/>
                <w:lang w:val="en"/>
              </w:rPr>
              <w:t>Nursery Plus Teams must not meet face to face for more than 15 minutes.  This should be carried out at a 2m distance following other relevant guidance to minimise risks of infection transmission. All team meetings, catch up or supervision meetings lasting longer than 15 minutes must be undertaken remotely.</w:t>
            </w:r>
          </w:p>
        </w:tc>
      </w:tr>
      <w:tr w:rsidR="00180A28" w:rsidRPr="00597889" w:rsidTr="00D714D0">
        <w:trPr>
          <w:trHeight w:val="686"/>
        </w:trPr>
        <w:tc>
          <w:tcPr>
            <w:tcW w:w="3539" w:type="dxa"/>
            <w:tcBorders>
              <w:left w:val="single" w:sz="4" w:space="0" w:color="auto"/>
            </w:tcBorders>
            <w:shd w:val="clear" w:color="auto" w:fill="A6A6A6" w:themeFill="background1" w:themeFillShade="A6"/>
          </w:tcPr>
          <w:p w:rsidR="00180A28" w:rsidRPr="00C3562C" w:rsidRDefault="00180A28" w:rsidP="00180A28">
            <w:pPr>
              <w:rPr>
                <w:rFonts w:cs="Arial"/>
                <w:sz w:val="20"/>
              </w:rPr>
            </w:pPr>
            <w:r w:rsidRPr="00C3562C">
              <w:rPr>
                <w:rFonts w:cs="Arial"/>
                <w:sz w:val="20"/>
              </w:rPr>
              <w:t xml:space="preserve">Premises related matters </w:t>
            </w:r>
          </w:p>
        </w:tc>
        <w:tc>
          <w:tcPr>
            <w:tcW w:w="7229" w:type="dxa"/>
            <w:shd w:val="clear" w:color="auto" w:fill="A6A6A6" w:themeFill="background1" w:themeFillShade="A6"/>
          </w:tcPr>
          <w:p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5" w:type="dxa"/>
            <w:shd w:val="clear" w:color="auto" w:fill="A6A6A6" w:themeFill="background1" w:themeFillShade="A6"/>
          </w:tcPr>
          <w:p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9B872D8">
              <w:rPr>
                <w:rFonts w:cs="Arial"/>
                <w:sz w:val="20"/>
              </w:rPr>
              <w:t>Changes to building use being safe for pupils &amp; staff – e.g. storage, one-way systems, floor tape.</w:t>
            </w:r>
          </w:p>
        </w:tc>
        <w:tc>
          <w:tcPr>
            <w:tcW w:w="7229" w:type="dxa"/>
          </w:tcPr>
          <w:p w:rsidR="00180A28" w:rsidRDefault="00180A28" w:rsidP="00180A28">
            <w:pPr>
              <w:rPr>
                <w:rFonts w:cs="Arial"/>
                <w:i/>
                <w:sz w:val="20"/>
              </w:rPr>
            </w:pPr>
            <w:r w:rsidRPr="00D573C2">
              <w:rPr>
                <w:rFonts w:cs="Arial"/>
                <w:i/>
                <w:sz w:val="20"/>
              </w:rPr>
              <w:t xml:space="preserve">Review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rsidR="00180A28" w:rsidRPr="00C3562C" w:rsidRDefault="00180A28" w:rsidP="00180A28">
            <w:pPr>
              <w:rPr>
                <w:rFonts w:cs="Arial"/>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5" w:type="dxa"/>
          </w:tcPr>
          <w:p w:rsidR="000B6248" w:rsidRDefault="000B6248" w:rsidP="00180A28">
            <w:pPr>
              <w:rPr>
                <w:rFonts w:cs="Arial"/>
                <w:i/>
                <w:sz w:val="20"/>
              </w:rPr>
            </w:pPr>
          </w:p>
          <w:p w:rsidR="006523C2" w:rsidRDefault="00BD5439" w:rsidP="00180A28">
            <w:pPr>
              <w:rPr>
                <w:rFonts w:cs="Arial"/>
                <w:i/>
                <w:sz w:val="20"/>
              </w:rPr>
            </w:pPr>
            <w:r>
              <w:rPr>
                <w:rFonts w:cs="Arial"/>
                <w:i/>
                <w:sz w:val="20"/>
              </w:rPr>
              <w:t>Staff must</w:t>
            </w:r>
            <w:r w:rsidR="00590BF6">
              <w:rPr>
                <w:rFonts w:cs="Arial"/>
                <w:i/>
                <w:sz w:val="20"/>
              </w:rPr>
              <w:t xml:space="preserve"> check with EY settings with regard to changes to building use etc</w:t>
            </w:r>
            <w:r w:rsidR="009C5385">
              <w:rPr>
                <w:rFonts w:cs="Arial"/>
                <w:i/>
                <w:sz w:val="20"/>
              </w:rPr>
              <w:t xml:space="preserve"> (</w:t>
            </w:r>
            <w:r w:rsidR="009C5385" w:rsidRPr="009C5385">
              <w:rPr>
                <w:rFonts w:cs="Arial"/>
                <w:i/>
                <w:sz w:val="20"/>
                <w:highlight w:val="yellow"/>
              </w:rPr>
              <w:t>checklist</w:t>
            </w:r>
            <w:r w:rsidR="009C5385">
              <w:rPr>
                <w:rFonts w:cs="Arial"/>
                <w:i/>
                <w:sz w:val="20"/>
              </w:rPr>
              <w:t>)</w:t>
            </w:r>
          </w:p>
          <w:p w:rsidR="00496521" w:rsidRDefault="00496521" w:rsidP="00180A28">
            <w:pPr>
              <w:rPr>
                <w:rFonts w:cs="Arial"/>
                <w:i/>
                <w:sz w:val="20"/>
              </w:rPr>
            </w:pPr>
          </w:p>
          <w:p w:rsidR="00496521" w:rsidRPr="00D573C2" w:rsidRDefault="00496521" w:rsidP="00180A28">
            <w:pPr>
              <w:rPr>
                <w:rFonts w:cs="Arial"/>
                <w:i/>
                <w:sz w:val="20"/>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highlight w:val="yellow"/>
              </w:rPr>
            </w:pPr>
            <w:r w:rsidRPr="09B872D8">
              <w:rPr>
                <w:rFonts w:cs="Arial"/>
                <w:sz w:val="20"/>
              </w:rPr>
              <w:t>First Aid procedures – Reduced numbers of first aiders and Paediatric first aider.</w:t>
            </w:r>
          </w:p>
        </w:tc>
        <w:tc>
          <w:tcPr>
            <w:tcW w:w="7229" w:type="dxa"/>
          </w:tcPr>
          <w:p w:rsidR="00180A28" w:rsidRPr="00C3562C" w:rsidRDefault="00180A28" w:rsidP="00180A28">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00A35004" w:rsidRPr="00FE1C84">
              <w:rPr>
                <w:i/>
                <w:iCs/>
                <w:sz w:val="20"/>
              </w:rPr>
              <w:t>PPE within first aid supplies</w:t>
            </w:r>
          </w:p>
        </w:tc>
        <w:tc>
          <w:tcPr>
            <w:tcW w:w="3405" w:type="dxa"/>
          </w:tcPr>
          <w:p w:rsidR="00B44920" w:rsidRPr="00D573C2" w:rsidRDefault="00590BF6" w:rsidP="00180A28">
            <w:pPr>
              <w:rPr>
                <w:rFonts w:cs="Arial"/>
                <w:i/>
                <w:sz w:val="20"/>
              </w:rPr>
            </w:pPr>
            <w:r>
              <w:rPr>
                <w:rFonts w:cs="Arial"/>
                <w:i/>
                <w:sz w:val="20"/>
              </w:rPr>
              <w:t>N/A</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9B872D8">
              <w:rPr>
                <w:rFonts w:cs="Arial"/>
                <w:sz w:val="20"/>
              </w:rPr>
              <w:t>Fire Procedures</w:t>
            </w:r>
          </w:p>
        </w:tc>
        <w:tc>
          <w:tcPr>
            <w:tcW w:w="7229" w:type="dxa"/>
          </w:tcPr>
          <w:p w:rsidR="00180A28" w:rsidRPr="00D573C2" w:rsidRDefault="00180A28" w:rsidP="00180A28">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rsidR="00180A28" w:rsidRPr="00C3562C" w:rsidRDefault="00180A28" w:rsidP="00180A28">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tc>
        <w:tc>
          <w:tcPr>
            <w:tcW w:w="3405" w:type="dxa"/>
          </w:tcPr>
          <w:p w:rsidR="000B6248" w:rsidRDefault="000B6248" w:rsidP="00180A28">
            <w:pPr>
              <w:rPr>
                <w:rFonts w:cs="Arial"/>
                <w:i/>
                <w:sz w:val="20"/>
              </w:rPr>
            </w:pPr>
          </w:p>
          <w:p w:rsidR="00B44920" w:rsidRPr="00D573C2" w:rsidRDefault="00590BF6" w:rsidP="008C5567">
            <w:pPr>
              <w:rPr>
                <w:rFonts w:cs="Arial"/>
                <w:i/>
                <w:sz w:val="20"/>
              </w:rPr>
            </w:pPr>
            <w:r>
              <w:rPr>
                <w:rFonts w:cs="Arial"/>
                <w:i/>
                <w:sz w:val="20"/>
              </w:rPr>
              <w:t>N/A</w:t>
            </w:r>
          </w:p>
        </w:tc>
      </w:tr>
      <w:tr w:rsidR="00180A28" w:rsidRPr="00597889" w:rsidTr="00D714D0">
        <w:trPr>
          <w:trHeight w:val="686"/>
        </w:trPr>
        <w:tc>
          <w:tcPr>
            <w:tcW w:w="3539" w:type="dxa"/>
            <w:tcBorders>
              <w:left w:val="single" w:sz="4" w:space="0" w:color="auto"/>
            </w:tcBorders>
          </w:tcPr>
          <w:p w:rsidR="00180A28" w:rsidRPr="002F1202" w:rsidRDefault="00180A28" w:rsidP="00180A28">
            <w:pPr>
              <w:rPr>
                <w:rFonts w:cs="Arial"/>
                <w:sz w:val="20"/>
              </w:rPr>
            </w:pPr>
            <w:r w:rsidRPr="002F1202">
              <w:rPr>
                <w:rFonts w:cs="Arial"/>
                <w:sz w:val="20"/>
              </w:rPr>
              <w:t>Water hygiene – management of legionella</w:t>
            </w:r>
          </w:p>
        </w:tc>
        <w:tc>
          <w:tcPr>
            <w:tcW w:w="7229" w:type="dxa"/>
          </w:tcPr>
          <w:p w:rsidR="00180A28" w:rsidRPr="002F1202" w:rsidRDefault="00180A28" w:rsidP="00180A28">
            <w:pPr>
              <w:rPr>
                <w:rFonts w:cs="Arial"/>
                <w:i/>
                <w:sz w:val="20"/>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17" w:history="1">
              <w:r w:rsidRPr="008E6FD0">
                <w:rPr>
                  <w:rStyle w:val="Hyperlink"/>
                  <w:rFonts w:cs="Arial"/>
                  <w:i/>
                  <w:iCs/>
                  <w:sz w:val="20"/>
                </w:rPr>
                <w:t>Managing School Premises during the Covid-19 outbreak</w:t>
              </w:r>
            </w:hyperlink>
            <w:r w:rsidR="00FA4854" w:rsidRPr="008E6FD0">
              <w:rPr>
                <w:i/>
                <w:iCs/>
              </w:rPr>
              <w:t>.</w:t>
            </w:r>
          </w:p>
        </w:tc>
        <w:tc>
          <w:tcPr>
            <w:tcW w:w="3405" w:type="dxa"/>
          </w:tcPr>
          <w:p w:rsidR="00B44920" w:rsidRPr="002F1202" w:rsidRDefault="00590BF6" w:rsidP="00180A28">
            <w:pPr>
              <w:rPr>
                <w:rFonts w:cs="Arial"/>
                <w:i/>
                <w:sz w:val="20"/>
              </w:rPr>
            </w:pPr>
            <w:r>
              <w:rPr>
                <w:rFonts w:cs="Arial"/>
                <w:i/>
                <w:sz w:val="20"/>
              </w:rPr>
              <w:t>N/A</w:t>
            </w:r>
          </w:p>
        </w:tc>
      </w:tr>
      <w:tr w:rsidR="00180A28" w:rsidRPr="00597889" w:rsidTr="00D714D0">
        <w:trPr>
          <w:trHeight w:val="686"/>
        </w:trPr>
        <w:tc>
          <w:tcPr>
            <w:tcW w:w="3539" w:type="dxa"/>
            <w:tcBorders>
              <w:left w:val="single" w:sz="4" w:space="0" w:color="auto"/>
            </w:tcBorders>
            <w:shd w:val="clear" w:color="auto" w:fill="auto"/>
          </w:tcPr>
          <w:p w:rsidR="00180A28" w:rsidRPr="00C3562C" w:rsidRDefault="00180A28" w:rsidP="00180A28">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rsidR="00180A28" w:rsidRPr="00661F63" w:rsidRDefault="00180A28" w:rsidP="00180A28">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00661F63" w:rsidRPr="004646AF">
              <w:rPr>
                <w:i/>
                <w:iCs/>
                <w:sz w:val="20"/>
              </w:rPr>
              <w:t>Explaining</w:t>
            </w:r>
            <w:r w:rsidR="0070089D" w:rsidRPr="004646AF">
              <w:rPr>
                <w:i/>
                <w:iCs/>
                <w:sz w:val="20"/>
              </w:rPr>
              <w:t xml:space="preserve"> to children</w:t>
            </w:r>
            <w:r w:rsidR="00661F63" w:rsidRPr="004646AF">
              <w:rPr>
                <w:i/>
                <w:iCs/>
                <w:sz w:val="20"/>
              </w:rPr>
              <w:t xml:space="preserve"> about the use</w:t>
            </w:r>
            <w:r w:rsidR="00954AF7" w:rsidRPr="00FE1C84">
              <w:rPr>
                <w:i/>
                <w:iCs/>
                <w:sz w:val="20"/>
              </w:rPr>
              <w:t xml:space="preserve"> of face coverings – to support</w:t>
            </w:r>
            <w:r w:rsidR="002A76E7" w:rsidRPr="004646AF">
              <w:rPr>
                <w:i/>
                <w:iCs/>
                <w:sz w:val="20"/>
              </w:rPr>
              <w:t xml:space="preserve"> children with adhering to social distancing</w:t>
            </w:r>
            <w:r w:rsidR="002A76E7">
              <w:rPr>
                <w:sz w:val="20"/>
              </w:rPr>
              <w:t>.</w:t>
            </w:r>
            <w:r w:rsidR="004646AF">
              <w:rPr>
                <w:sz w:val="20"/>
              </w:rPr>
              <w:t xml:space="preserve"> </w:t>
            </w:r>
            <w:r w:rsidRPr="09B872D8">
              <w:rPr>
                <w:rFonts w:cs="Arial"/>
                <w:i/>
                <w:iCs/>
                <w:sz w:val="20"/>
              </w:rPr>
              <w:t xml:space="preserve">Headteachers and school leaders must monitor arrangements and make remedial actions where needed. Ensure there are opportunities for all employees to raise concerns / make suggestions. </w:t>
            </w:r>
          </w:p>
        </w:tc>
        <w:tc>
          <w:tcPr>
            <w:tcW w:w="3405" w:type="dxa"/>
          </w:tcPr>
          <w:p w:rsidR="000B6248" w:rsidRDefault="00BD5439" w:rsidP="00180A28">
            <w:pPr>
              <w:rPr>
                <w:rFonts w:cs="Arial"/>
                <w:i/>
                <w:sz w:val="20"/>
              </w:rPr>
            </w:pPr>
            <w:r>
              <w:rPr>
                <w:rFonts w:cs="Arial"/>
                <w:i/>
                <w:sz w:val="20"/>
              </w:rPr>
              <w:t>A</w:t>
            </w:r>
            <w:r w:rsidR="00590BF6">
              <w:rPr>
                <w:rFonts w:cs="Arial"/>
                <w:i/>
                <w:sz w:val="20"/>
              </w:rPr>
              <w:t xml:space="preserve">ll Nursery Plus staff </w:t>
            </w:r>
            <w:r>
              <w:rPr>
                <w:rFonts w:cs="Arial"/>
                <w:i/>
                <w:sz w:val="20"/>
              </w:rPr>
              <w:t>must be kept</w:t>
            </w:r>
            <w:r w:rsidR="00590BF6">
              <w:rPr>
                <w:rFonts w:cs="Arial"/>
                <w:i/>
                <w:sz w:val="20"/>
              </w:rPr>
              <w:t xml:space="preserve"> up to date with appropriate practices for reducing the risk of COVID-19 transmission during outreach activities.</w:t>
            </w:r>
          </w:p>
          <w:p w:rsidR="009F4D51" w:rsidRDefault="009F4D51" w:rsidP="00180A28">
            <w:pPr>
              <w:rPr>
                <w:rFonts w:cs="Arial"/>
                <w:i/>
                <w:sz w:val="20"/>
              </w:rPr>
            </w:pPr>
          </w:p>
          <w:p w:rsidR="009F4D51" w:rsidRDefault="009F4D51" w:rsidP="00180A28">
            <w:pPr>
              <w:rPr>
                <w:rFonts w:cs="Arial"/>
                <w:i/>
                <w:sz w:val="20"/>
              </w:rPr>
            </w:pPr>
            <w:r>
              <w:rPr>
                <w:rFonts w:cs="Arial"/>
                <w:i/>
                <w:sz w:val="20"/>
              </w:rPr>
              <w:t>All Nursery Plus staff must follow setting guidance in relation to visitors ie face coverings where requested</w:t>
            </w:r>
          </w:p>
          <w:p w:rsidR="00590BF6" w:rsidRDefault="00590BF6" w:rsidP="00180A28">
            <w:pPr>
              <w:rPr>
                <w:rFonts w:cs="Arial"/>
                <w:i/>
                <w:sz w:val="20"/>
              </w:rPr>
            </w:pPr>
          </w:p>
          <w:p w:rsidR="00590BF6" w:rsidRDefault="00590BF6" w:rsidP="00180A28">
            <w:pPr>
              <w:rPr>
                <w:rFonts w:cs="Arial"/>
                <w:i/>
                <w:sz w:val="20"/>
              </w:rPr>
            </w:pPr>
          </w:p>
          <w:p w:rsidR="00590BF6" w:rsidRPr="00496521" w:rsidRDefault="00590BF6" w:rsidP="00180A28">
            <w:pPr>
              <w:rPr>
                <w:rFonts w:cs="Arial"/>
                <w:i/>
                <w:sz w:val="20"/>
                <w:highlight w:val="yellow"/>
              </w:rPr>
            </w:pPr>
          </w:p>
          <w:p w:rsidR="00590BF6" w:rsidRPr="00496521" w:rsidRDefault="00590BF6" w:rsidP="00180A28">
            <w:pPr>
              <w:rPr>
                <w:rFonts w:cs="Arial"/>
                <w:i/>
                <w:sz w:val="20"/>
                <w:highlight w:val="yellow"/>
              </w:rPr>
            </w:pPr>
          </w:p>
          <w:p w:rsidR="00B44920" w:rsidRPr="002F1202" w:rsidRDefault="00B44920" w:rsidP="00726875">
            <w:pPr>
              <w:rPr>
                <w:rFonts w:cs="Arial"/>
                <w:i/>
                <w:sz w:val="20"/>
              </w:rPr>
            </w:pPr>
          </w:p>
        </w:tc>
      </w:tr>
      <w:tr w:rsidR="00180A28" w:rsidRPr="00597889" w:rsidTr="00D714D0">
        <w:trPr>
          <w:trHeight w:val="686"/>
        </w:trPr>
        <w:tc>
          <w:tcPr>
            <w:tcW w:w="3539" w:type="dxa"/>
            <w:tcBorders>
              <w:left w:val="single" w:sz="4" w:space="0" w:color="auto"/>
            </w:tcBorders>
          </w:tcPr>
          <w:p w:rsidR="00180A28" w:rsidRPr="002F1202" w:rsidRDefault="00180A28" w:rsidP="00180A28">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7229" w:type="dxa"/>
          </w:tcPr>
          <w:p w:rsidR="00180A28" w:rsidRPr="002F1202" w:rsidRDefault="00180A28" w:rsidP="00180A28">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tc>
        <w:tc>
          <w:tcPr>
            <w:tcW w:w="3405" w:type="dxa"/>
          </w:tcPr>
          <w:p w:rsidR="000B6248" w:rsidRPr="002F1202" w:rsidRDefault="00003CFE" w:rsidP="00180A28">
            <w:pPr>
              <w:rPr>
                <w:rFonts w:cs="Arial"/>
                <w:i/>
                <w:sz w:val="20"/>
              </w:rPr>
            </w:pPr>
            <w:r>
              <w:rPr>
                <w:rFonts w:cs="Arial"/>
                <w:i/>
                <w:sz w:val="20"/>
              </w:rPr>
              <w:t>N/A</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 xml:space="preserve">Staff rooms and offices to comply with social distancing and safe working practice </w:t>
            </w:r>
          </w:p>
        </w:tc>
        <w:tc>
          <w:tcPr>
            <w:tcW w:w="7229" w:type="dxa"/>
          </w:tcPr>
          <w:p w:rsidR="00180A28" w:rsidRPr="00C3562C" w:rsidRDefault="00180A28" w:rsidP="00180A28">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5" w:type="dxa"/>
          </w:tcPr>
          <w:p w:rsidR="009C5385" w:rsidRDefault="00003CFE" w:rsidP="001E541E">
            <w:pPr>
              <w:rPr>
                <w:rFonts w:cs="Arial"/>
                <w:i/>
                <w:sz w:val="20"/>
              </w:rPr>
            </w:pPr>
            <w:r>
              <w:rPr>
                <w:rFonts w:cs="Arial"/>
                <w:i/>
                <w:sz w:val="20"/>
              </w:rPr>
              <w:t>Nursery Plus staff should not be working in staff rooms or offices</w:t>
            </w:r>
            <w:r w:rsidR="00BD5439">
              <w:rPr>
                <w:rFonts w:cs="Arial"/>
                <w:i/>
                <w:sz w:val="20"/>
              </w:rPr>
              <w:t xml:space="preserve"> in outreach settings</w:t>
            </w:r>
            <w:r>
              <w:rPr>
                <w:rFonts w:cs="Arial"/>
                <w:i/>
                <w:sz w:val="20"/>
              </w:rPr>
              <w:t xml:space="preserve">. </w:t>
            </w:r>
          </w:p>
          <w:p w:rsidR="009C5385" w:rsidRDefault="009C5385" w:rsidP="001E541E">
            <w:pPr>
              <w:rPr>
                <w:rFonts w:cs="Arial"/>
                <w:i/>
                <w:sz w:val="20"/>
              </w:rPr>
            </w:pPr>
          </w:p>
          <w:p w:rsidR="0085610B" w:rsidRDefault="00003CFE" w:rsidP="001E541E">
            <w:pPr>
              <w:rPr>
                <w:rFonts w:cs="Arial"/>
                <w:i/>
                <w:sz w:val="20"/>
              </w:rPr>
            </w:pPr>
            <w:r>
              <w:rPr>
                <w:rFonts w:cs="Arial"/>
                <w:i/>
                <w:sz w:val="20"/>
              </w:rPr>
              <w:t>Where children are receiving 1:1 support in ‘quiet areas’ this should not be shared space with other adults</w:t>
            </w:r>
            <w:r w:rsidR="0085610B">
              <w:rPr>
                <w:rFonts w:cs="Arial"/>
                <w:i/>
                <w:sz w:val="20"/>
              </w:rPr>
              <w:t xml:space="preserve"> </w:t>
            </w:r>
            <w:r w:rsidR="00726875">
              <w:rPr>
                <w:rFonts w:cs="Arial"/>
                <w:i/>
                <w:sz w:val="20"/>
              </w:rPr>
              <w:t xml:space="preserve">during the session </w:t>
            </w:r>
            <w:r w:rsidR="0085610B">
              <w:rPr>
                <w:rFonts w:cs="Arial"/>
                <w:i/>
                <w:sz w:val="20"/>
              </w:rPr>
              <w:t>if possible</w:t>
            </w:r>
          </w:p>
          <w:p w:rsidR="0085610B" w:rsidRDefault="0085610B" w:rsidP="001E541E">
            <w:pPr>
              <w:rPr>
                <w:rFonts w:cs="Arial"/>
                <w:i/>
                <w:sz w:val="20"/>
              </w:rPr>
            </w:pPr>
          </w:p>
          <w:p w:rsidR="009B3775" w:rsidRDefault="0085610B" w:rsidP="001E541E">
            <w:pPr>
              <w:rPr>
                <w:rFonts w:cs="Arial"/>
                <w:i/>
                <w:sz w:val="20"/>
              </w:rPr>
            </w:pPr>
            <w:r>
              <w:rPr>
                <w:rFonts w:cs="Arial"/>
                <w:i/>
                <w:sz w:val="20"/>
              </w:rPr>
              <w:t>If you are working in separate shared spaces then ensure that you wipe down surfaces before and after using</w:t>
            </w:r>
            <w:r w:rsidR="00003CFE">
              <w:rPr>
                <w:rFonts w:cs="Arial"/>
                <w:i/>
                <w:sz w:val="20"/>
              </w:rPr>
              <w:t>.</w:t>
            </w:r>
          </w:p>
          <w:p w:rsidR="00361EF2" w:rsidRDefault="00361EF2" w:rsidP="001E541E">
            <w:pPr>
              <w:rPr>
                <w:rFonts w:cs="Arial"/>
                <w:i/>
                <w:sz w:val="20"/>
              </w:rPr>
            </w:pPr>
          </w:p>
          <w:p w:rsidR="00361EF2" w:rsidRDefault="00361EF2" w:rsidP="00361EF2">
            <w:pPr>
              <w:rPr>
                <w:rFonts w:cs="Arial"/>
                <w:i/>
                <w:sz w:val="20"/>
              </w:rPr>
            </w:pPr>
            <w:r w:rsidRPr="00361EF2">
              <w:rPr>
                <w:rFonts w:cs="Arial"/>
                <w:i/>
                <w:sz w:val="20"/>
                <w:highlight w:val="yellow"/>
              </w:rPr>
              <w:t>Where settings have created a ‘visitor’ room Nursery Plus staff should wipe down surfaces on arrival and departure</w:t>
            </w:r>
          </w:p>
          <w:p w:rsidR="00361EF2" w:rsidRPr="00C3562C" w:rsidRDefault="00361EF2" w:rsidP="001E541E">
            <w:pPr>
              <w:rPr>
                <w:rFonts w:cs="Arial"/>
                <w:i/>
                <w:sz w:val="20"/>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Ventilation to reduce spread</w:t>
            </w:r>
          </w:p>
        </w:tc>
        <w:tc>
          <w:tcPr>
            <w:tcW w:w="7229" w:type="dxa"/>
          </w:tcPr>
          <w:p w:rsidR="00180A28" w:rsidRPr="00F4709F" w:rsidRDefault="00180A28" w:rsidP="00180A28">
            <w:pPr>
              <w:pStyle w:val="Default"/>
              <w:spacing w:after="58"/>
              <w:rPr>
                <w:i/>
                <w:iCs/>
                <w:sz w:val="20"/>
                <w:szCs w:val="20"/>
              </w:rPr>
            </w:pPr>
            <w:r w:rsidRPr="00C3562C">
              <w:rPr>
                <w:i/>
                <w:sz w:val="20"/>
                <w:szCs w:val="20"/>
                <w:lang w:val="en"/>
              </w:rPr>
              <w:t>Open windows and prop doors open, where safe to do so (bearing in mind fire safety</w:t>
            </w:r>
            <w:r>
              <w:rPr>
                <w:i/>
                <w:sz w:val="20"/>
                <w:szCs w:val="20"/>
                <w:lang w:val="en"/>
              </w:rPr>
              <w:t>, security</w:t>
            </w:r>
            <w:r w:rsidRPr="00C3562C">
              <w:rPr>
                <w:i/>
                <w:sz w:val="20"/>
                <w:szCs w:val="20"/>
                <w:lang w:val="en"/>
              </w:rPr>
              <w:t xml:space="preserve"> and safeguarding)</w:t>
            </w:r>
            <w:r>
              <w:rPr>
                <w:i/>
                <w:sz w:val="20"/>
                <w:lang w:val="en"/>
              </w:rPr>
              <w:t>.</w:t>
            </w:r>
            <w:r>
              <w:rPr>
                <w:sz w:val="23"/>
                <w:szCs w:val="23"/>
              </w:rPr>
              <w:t xml:space="preserve"> </w:t>
            </w:r>
            <w:r w:rsidRPr="00445F21">
              <w:rPr>
                <w:i/>
                <w:iCs/>
                <w:sz w:val="20"/>
                <w:szCs w:val="20"/>
              </w:rPr>
              <w:t xml:space="preserve">Where mechanical ventilation is present, recirculatory systems should be adjusted to full fresh air. If mechanical ventilation systems cannot be adjusted to full fresh air </w:t>
            </w:r>
            <w:r w:rsidR="002E72F8">
              <w:rPr>
                <w:i/>
                <w:iCs/>
                <w:sz w:val="20"/>
                <w:szCs w:val="20"/>
              </w:rPr>
              <w:t>systems</w:t>
            </w:r>
            <w:r w:rsidRPr="00445F21">
              <w:rPr>
                <w:i/>
                <w:iCs/>
                <w:sz w:val="20"/>
                <w:szCs w:val="20"/>
              </w:rPr>
              <w:t xml:space="preserve"> should be </w:t>
            </w:r>
            <w:r w:rsidR="002E72F8">
              <w:rPr>
                <w:i/>
                <w:iCs/>
                <w:sz w:val="20"/>
                <w:szCs w:val="20"/>
              </w:rPr>
              <w:t>operated as normal.</w:t>
            </w:r>
            <w:r w:rsidRPr="00445F21">
              <w:rPr>
                <w:i/>
                <w:iCs/>
                <w:sz w:val="20"/>
                <w:szCs w:val="20"/>
              </w:rPr>
              <w:t xml:space="preserve"> Ventilation to chemical stores should remain operational</w:t>
            </w:r>
            <w:r w:rsidR="00C2601D">
              <w:rPr>
                <w:i/>
                <w:iCs/>
                <w:sz w:val="20"/>
                <w:szCs w:val="20"/>
              </w:rPr>
              <w:t>.</w:t>
            </w:r>
          </w:p>
        </w:tc>
        <w:tc>
          <w:tcPr>
            <w:tcW w:w="3405" w:type="dxa"/>
          </w:tcPr>
          <w:p w:rsidR="000B6248" w:rsidRPr="00C3562C" w:rsidRDefault="00003CFE" w:rsidP="00180A28">
            <w:pPr>
              <w:pStyle w:val="Default"/>
              <w:spacing w:after="58"/>
              <w:rPr>
                <w:i/>
                <w:sz w:val="20"/>
                <w:szCs w:val="20"/>
                <w:lang w:val="en"/>
              </w:rPr>
            </w:pPr>
            <w:r>
              <w:rPr>
                <w:i/>
                <w:sz w:val="20"/>
                <w:szCs w:val="20"/>
                <w:lang w:val="en"/>
              </w:rPr>
              <w:t xml:space="preserve">Work outside where possible, ensure setting is applying appropriate ventilation approaches  </w:t>
            </w:r>
          </w:p>
        </w:tc>
      </w:tr>
      <w:tr w:rsidR="00180A28" w:rsidRPr="00597889" w:rsidTr="00D714D0">
        <w:trPr>
          <w:trHeight w:val="686"/>
        </w:trPr>
        <w:tc>
          <w:tcPr>
            <w:tcW w:w="3539" w:type="dxa"/>
            <w:tcBorders>
              <w:left w:val="single" w:sz="4" w:space="0" w:color="auto"/>
            </w:tcBorders>
            <w:shd w:val="clear" w:color="auto" w:fill="FFFFFF" w:themeFill="background1"/>
          </w:tcPr>
          <w:p w:rsidR="00180A28" w:rsidRPr="00C3562C" w:rsidRDefault="00180A28" w:rsidP="00180A28">
            <w:pPr>
              <w:rPr>
                <w:rFonts w:cs="Arial"/>
                <w:sz w:val="20"/>
                <w:highlight w:val="yellow"/>
              </w:rPr>
            </w:pPr>
            <w:r w:rsidRPr="00CB241C">
              <w:rPr>
                <w:rFonts w:cs="Arial"/>
                <w:sz w:val="20"/>
              </w:rPr>
              <w:t>Management of waste</w:t>
            </w:r>
          </w:p>
        </w:tc>
        <w:tc>
          <w:tcPr>
            <w:tcW w:w="7229" w:type="dxa"/>
          </w:tcPr>
          <w:p w:rsidR="00180A28" w:rsidRPr="00CB241C" w:rsidRDefault="00180A28" w:rsidP="00180A28">
            <w:pPr>
              <w:rPr>
                <w:rFonts w:cs="Arial"/>
                <w:i/>
                <w:sz w:val="20"/>
                <w:lang w:val="en"/>
              </w:rPr>
            </w:pPr>
            <w:r w:rsidRPr="00CB241C">
              <w:rPr>
                <w:rFonts w:cs="Arial"/>
                <w:i/>
                <w:sz w:val="20"/>
                <w:lang w:val="en"/>
              </w:rPr>
              <w:t xml:space="preserve">Ensure bins for tissues are emptied throughout the day. </w:t>
            </w:r>
          </w:p>
          <w:p w:rsidR="00180A28" w:rsidRPr="00C3562C" w:rsidRDefault="000B6248" w:rsidP="00180A28">
            <w:pPr>
              <w:rPr>
                <w:rFonts w:cs="Arial"/>
                <w:i/>
                <w:sz w:val="20"/>
                <w:highlight w:val="yellow"/>
                <w:lang w:val="en"/>
              </w:rPr>
            </w:pPr>
            <w:r w:rsidRPr="00CB241C">
              <w:rPr>
                <w:rFonts w:cs="Arial"/>
                <w:i/>
                <w:sz w:val="20"/>
                <w:lang w:val="en"/>
              </w:rPr>
              <w:t xml:space="preserve">Follow </w:t>
            </w:r>
            <w:hyperlink r:id="rId18" w:anchor="how-should-ppe-and-face-coverings-be-disposed-of" w:history="1">
              <w:r w:rsidR="00AA4502" w:rsidRPr="00AA4502">
                <w:rPr>
                  <w:rStyle w:val="Hyperlink"/>
                  <w:rFonts w:cs="Arial"/>
                  <w:i/>
                  <w:sz w:val="20"/>
                  <w:lang w:val="en"/>
                </w:rPr>
                <w:t>G</w:t>
              </w:r>
              <w:r w:rsidRPr="00AA4502">
                <w:rPr>
                  <w:rStyle w:val="Hyperlink"/>
                  <w:rFonts w:cs="Arial"/>
                  <w:i/>
                  <w:sz w:val="20"/>
                  <w:lang w:val="en"/>
                </w:rPr>
                <w:t xml:space="preserve">uidance on disposal of </w:t>
              </w:r>
              <w:r w:rsidR="00AA4502" w:rsidRPr="00AA4502">
                <w:rPr>
                  <w:rStyle w:val="Hyperlink"/>
                  <w:rFonts w:cs="Arial"/>
                  <w:i/>
                  <w:sz w:val="20"/>
                  <w:lang w:val="en"/>
                </w:rPr>
                <w:t xml:space="preserve">PPE </w:t>
              </w:r>
              <w:r w:rsidRPr="00AA4502">
                <w:rPr>
                  <w:rStyle w:val="Hyperlink"/>
                  <w:rFonts w:cs="Arial"/>
                  <w:i/>
                  <w:sz w:val="20"/>
                  <w:lang w:val="en"/>
                </w:rPr>
                <w:t>waste</w:t>
              </w:r>
            </w:hyperlink>
            <w:r w:rsidRPr="00CB241C">
              <w:rPr>
                <w:rFonts w:cs="Arial"/>
                <w:i/>
                <w:sz w:val="20"/>
                <w:lang w:val="en"/>
              </w:rPr>
              <w:t xml:space="preserve"> (such as used fluid resistant masks)</w:t>
            </w:r>
            <w:r>
              <w:t xml:space="preserve"> </w:t>
            </w:r>
          </w:p>
        </w:tc>
        <w:tc>
          <w:tcPr>
            <w:tcW w:w="3405" w:type="dxa"/>
          </w:tcPr>
          <w:p w:rsidR="000B6248" w:rsidRDefault="00003CFE" w:rsidP="00180A28">
            <w:pPr>
              <w:rPr>
                <w:rFonts w:cs="Arial"/>
                <w:i/>
                <w:sz w:val="20"/>
                <w:lang w:val="en"/>
              </w:rPr>
            </w:pPr>
            <w:r>
              <w:rPr>
                <w:rFonts w:cs="Arial"/>
                <w:i/>
                <w:sz w:val="20"/>
                <w:lang w:val="en"/>
              </w:rPr>
              <w:t>Follow setting expectations</w:t>
            </w:r>
          </w:p>
          <w:p w:rsidR="0085610B" w:rsidRPr="00CB241C" w:rsidRDefault="0085610B" w:rsidP="00180A28">
            <w:pPr>
              <w:rPr>
                <w:rFonts w:cs="Arial"/>
                <w:i/>
                <w:sz w:val="20"/>
                <w:lang w:val="en"/>
              </w:rPr>
            </w:pPr>
          </w:p>
        </w:tc>
      </w:tr>
      <w:tr w:rsidR="00164AF3" w:rsidRPr="00597889" w:rsidTr="00D714D0">
        <w:trPr>
          <w:trHeight w:val="686"/>
        </w:trPr>
        <w:tc>
          <w:tcPr>
            <w:tcW w:w="3539" w:type="dxa"/>
            <w:tcBorders>
              <w:left w:val="single" w:sz="4" w:space="0" w:color="auto"/>
            </w:tcBorders>
            <w:shd w:val="clear" w:color="auto" w:fill="auto"/>
          </w:tcPr>
          <w:p w:rsidR="00164AF3" w:rsidRPr="00BE0835" w:rsidRDefault="000140CB" w:rsidP="00180A28">
            <w:pPr>
              <w:rPr>
                <w:rFonts w:cs="Arial"/>
                <w:sz w:val="20"/>
              </w:rPr>
            </w:pPr>
            <w:r w:rsidRPr="00BE0835">
              <w:rPr>
                <w:rFonts w:cs="Arial"/>
                <w:sz w:val="20"/>
              </w:rPr>
              <w:t>Management of incoming goods</w:t>
            </w:r>
          </w:p>
        </w:tc>
        <w:tc>
          <w:tcPr>
            <w:tcW w:w="7229" w:type="dxa"/>
            <w:shd w:val="clear" w:color="auto" w:fill="auto"/>
          </w:tcPr>
          <w:p w:rsidR="000D056A" w:rsidRPr="00BE0835" w:rsidRDefault="000D056A" w:rsidP="000D056A">
            <w:pPr>
              <w:rPr>
                <w:i/>
                <w:iCs/>
                <w:sz w:val="20"/>
              </w:rPr>
            </w:pPr>
            <w:r w:rsidRPr="00BE0835">
              <w:rPr>
                <w:i/>
                <w:iCs/>
                <w:sz w:val="20"/>
              </w:rPr>
              <w:t xml:space="preserve">Consider how to manage supplies coming into the school, </w:t>
            </w:r>
            <w:r w:rsidR="00781552" w:rsidRPr="00BE0835">
              <w:rPr>
                <w:i/>
                <w:iCs/>
                <w:sz w:val="20"/>
              </w:rPr>
              <w:t>which</w:t>
            </w:r>
            <w:r w:rsidRPr="00BE0835">
              <w:rPr>
                <w:i/>
                <w:iCs/>
                <w:sz w:val="20"/>
              </w:rPr>
              <w:t xml:space="preserve"> takes into consideration SD and hygiene measures. E.g. drop-off point – one person controls</w:t>
            </w:r>
            <w:r w:rsidR="00781552" w:rsidRPr="00BE0835">
              <w:rPr>
                <w:i/>
                <w:iCs/>
                <w:sz w:val="20"/>
              </w:rPr>
              <w:t xml:space="preserve"> the</w:t>
            </w:r>
            <w:r w:rsidRPr="00BE0835">
              <w:rPr>
                <w:i/>
                <w:iCs/>
                <w:sz w:val="20"/>
              </w:rPr>
              <w:t xml:space="preserve"> process</w:t>
            </w:r>
            <w:r w:rsidR="004D37AD" w:rsidRPr="00BE0835">
              <w:rPr>
                <w:i/>
                <w:iCs/>
                <w:sz w:val="20"/>
              </w:rPr>
              <w:t xml:space="preserve"> etc.</w:t>
            </w:r>
          </w:p>
          <w:p w:rsidR="00164AF3" w:rsidRPr="00BE0835" w:rsidRDefault="00164AF3" w:rsidP="00180A28">
            <w:pPr>
              <w:rPr>
                <w:rFonts w:cs="Arial"/>
                <w:i/>
                <w:sz w:val="20"/>
                <w:lang w:val="en"/>
              </w:rPr>
            </w:pPr>
          </w:p>
        </w:tc>
        <w:tc>
          <w:tcPr>
            <w:tcW w:w="3405" w:type="dxa"/>
            <w:shd w:val="clear" w:color="auto" w:fill="auto"/>
          </w:tcPr>
          <w:p w:rsidR="001E541E" w:rsidRPr="00CB241C" w:rsidRDefault="00003CFE" w:rsidP="00180A28">
            <w:pPr>
              <w:rPr>
                <w:rFonts w:cs="Arial"/>
                <w:i/>
                <w:sz w:val="20"/>
                <w:lang w:val="en"/>
              </w:rPr>
            </w:pPr>
            <w:r>
              <w:rPr>
                <w:rFonts w:cs="Arial"/>
                <w:i/>
                <w:sz w:val="20"/>
                <w:lang w:val="en"/>
              </w:rPr>
              <w:t>N/A</w:t>
            </w:r>
          </w:p>
        </w:tc>
      </w:tr>
      <w:tr w:rsidR="00180A28" w:rsidRPr="00597889" w:rsidTr="00D714D0">
        <w:trPr>
          <w:trHeight w:val="686"/>
        </w:trPr>
        <w:tc>
          <w:tcPr>
            <w:tcW w:w="3539" w:type="dxa"/>
            <w:tcBorders>
              <w:left w:val="single" w:sz="4" w:space="0" w:color="auto"/>
            </w:tcBorders>
            <w:shd w:val="clear" w:color="auto" w:fill="FFFFFF" w:themeFill="background1"/>
          </w:tcPr>
          <w:p w:rsidR="00180A28" w:rsidRPr="005E10E4" w:rsidRDefault="00F240FD" w:rsidP="00180A28">
            <w:pPr>
              <w:rPr>
                <w:rFonts w:cs="Arial"/>
                <w:sz w:val="20"/>
              </w:rPr>
            </w:pPr>
            <w:r w:rsidRPr="005E10E4">
              <w:rPr>
                <w:rFonts w:cs="Arial"/>
                <w:sz w:val="20"/>
              </w:rPr>
              <w:t xml:space="preserve">School owned </w:t>
            </w:r>
            <w:r w:rsidR="005C693F" w:rsidRPr="005E10E4">
              <w:rPr>
                <w:rFonts w:cs="Arial"/>
                <w:sz w:val="20"/>
              </w:rPr>
              <w:t xml:space="preserve">outdoor </w:t>
            </w:r>
            <w:r w:rsidRPr="005E10E4">
              <w:rPr>
                <w:rFonts w:cs="Arial"/>
                <w:sz w:val="20"/>
              </w:rPr>
              <w:t>p</w:t>
            </w:r>
            <w:r w:rsidR="00180A28" w:rsidRPr="005E10E4">
              <w:rPr>
                <w:rFonts w:cs="Arial"/>
                <w:sz w:val="20"/>
              </w:rPr>
              <w:t>lay</w:t>
            </w:r>
            <w:r w:rsidRPr="005E10E4">
              <w:rPr>
                <w:rFonts w:cs="Arial"/>
                <w:sz w:val="20"/>
              </w:rPr>
              <w:t xml:space="preserve"> equipment</w:t>
            </w:r>
            <w:r w:rsidR="00180A28" w:rsidRPr="005E10E4">
              <w:rPr>
                <w:rFonts w:cs="Arial"/>
                <w:sz w:val="20"/>
              </w:rPr>
              <w:t xml:space="preserve"> </w:t>
            </w:r>
          </w:p>
        </w:tc>
        <w:tc>
          <w:tcPr>
            <w:tcW w:w="7229" w:type="dxa"/>
            <w:shd w:val="clear" w:color="auto" w:fill="FFFFFF" w:themeFill="background1"/>
          </w:tcPr>
          <w:p w:rsidR="00180A28" w:rsidRDefault="00180A28" w:rsidP="005E10E4">
            <w:pPr>
              <w:rPr>
                <w:rFonts w:cs="Arial"/>
                <w:i/>
                <w:iCs/>
                <w:sz w:val="20"/>
                <w:lang w:val="en"/>
              </w:rPr>
            </w:pPr>
            <w:r w:rsidRPr="005E10E4">
              <w:rPr>
                <w:rFonts w:cs="Arial"/>
                <w:i/>
                <w:iCs/>
                <w:sz w:val="20"/>
                <w:lang w:val="en"/>
              </w:rPr>
              <w:t>Promote good hygiene and social distancing using signage and other methods of comms (community noticeboards, school newsletters) to set out: maximum numbers to enable SD, encouraging parents to clean children’s hands before and after play, disposal of all rubbish</w:t>
            </w:r>
            <w:r w:rsidR="006242AC">
              <w:rPr>
                <w:rFonts w:cs="Arial"/>
                <w:i/>
                <w:iCs/>
                <w:sz w:val="20"/>
                <w:lang w:val="en"/>
              </w:rPr>
              <w:t>. C</w:t>
            </w:r>
            <w:r w:rsidRPr="005E10E4">
              <w:rPr>
                <w:rFonts w:cs="Arial"/>
                <w:i/>
                <w:iCs/>
                <w:sz w:val="20"/>
                <w:lang w:val="en"/>
              </w:rPr>
              <w:t>onsider limiting numbers (e.g. taking out swings), using time limits, one ways systems around pieces of equipment, cleaning regimes if applicable for high traffic touch points such as slides, monkey bars and climbing frames</w:t>
            </w:r>
            <w:r w:rsidR="00A46EB7" w:rsidRPr="005E10E4">
              <w:rPr>
                <w:rFonts w:cs="Arial"/>
                <w:i/>
                <w:iCs/>
                <w:sz w:val="20"/>
                <w:lang w:val="en"/>
              </w:rPr>
              <w:t xml:space="preserve"> / walls</w:t>
            </w:r>
            <w:r w:rsidRPr="005E10E4">
              <w:rPr>
                <w:rFonts w:cs="Arial"/>
                <w:i/>
                <w:iCs/>
                <w:sz w:val="20"/>
                <w:lang w:val="en"/>
              </w:rPr>
              <w:t xml:space="preserve">, playhouses and huts, crawl through tunnels and tube slides, exercise equipment, gates, benches and picnic tables, refuse areas and bins. Encourage effective sanitation by users, parents etc. </w:t>
            </w:r>
            <w:r w:rsidR="00151B3A">
              <w:rPr>
                <w:rFonts w:cs="Arial"/>
                <w:i/>
                <w:iCs/>
                <w:sz w:val="20"/>
                <w:lang w:val="en"/>
              </w:rPr>
              <w:t xml:space="preserve">Consult guidance on </w:t>
            </w:r>
            <w:hyperlink r:id="rId19" w:history="1">
              <w:r w:rsidR="00151B3A" w:rsidRPr="00151B3A">
                <w:rPr>
                  <w:rStyle w:val="Hyperlink"/>
                  <w:rFonts w:cs="Arial"/>
                  <w:i/>
                  <w:iCs/>
                  <w:sz w:val="20"/>
                  <w:lang w:val="en"/>
                </w:rPr>
                <w:t>Managing Outdoor Playgrounds</w:t>
              </w:r>
            </w:hyperlink>
            <w:r w:rsidR="00151B3A">
              <w:rPr>
                <w:rFonts w:cs="Arial"/>
                <w:i/>
                <w:iCs/>
                <w:sz w:val="20"/>
                <w:lang w:val="en"/>
              </w:rPr>
              <w:t xml:space="preserve"> for equipment also used by the community.</w:t>
            </w:r>
          </w:p>
          <w:p w:rsidR="006242AC" w:rsidRPr="005E10E4" w:rsidRDefault="00DB5606" w:rsidP="005E10E4">
            <w:pPr>
              <w:rPr>
                <w:rFonts w:cs="Arial"/>
                <w:i/>
                <w:iCs/>
                <w:sz w:val="20"/>
                <w:lang w:val="en"/>
              </w:rPr>
            </w:pPr>
            <w:r>
              <w:rPr>
                <w:rFonts w:cs="Arial"/>
                <w:i/>
                <w:iCs/>
                <w:sz w:val="20"/>
                <w:lang w:val="en"/>
              </w:rPr>
              <w:t>When used by the school, it must be a</w:t>
            </w:r>
            <w:r w:rsidR="006242AC" w:rsidRPr="005E10E4">
              <w:rPr>
                <w:rFonts w:cs="Arial"/>
                <w:i/>
                <w:iCs/>
                <w:sz w:val="20"/>
                <w:lang w:val="en"/>
              </w:rPr>
              <w:t xml:space="preserve">ppropriately cleaned between groups of children and only </w:t>
            </w:r>
            <w:r>
              <w:rPr>
                <w:rFonts w:cs="Arial"/>
                <w:i/>
                <w:iCs/>
                <w:sz w:val="20"/>
                <w:lang w:val="en"/>
              </w:rPr>
              <w:t xml:space="preserve">used by </w:t>
            </w:r>
            <w:r w:rsidR="006242AC" w:rsidRPr="005E10E4">
              <w:rPr>
                <w:rFonts w:cs="Arial"/>
                <w:i/>
                <w:iCs/>
                <w:sz w:val="20"/>
                <w:lang w:val="en"/>
              </w:rPr>
              <w:t>one group at a time</w:t>
            </w:r>
            <w:r>
              <w:rPr>
                <w:rFonts w:cs="Arial"/>
                <w:i/>
                <w:iCs/>
                <w:sz w:val="20"/>
                <w:lang w:val="en"/>
              </w:rPr>
              <w:t>.</w:t>
            </w:r>
            <w:r w:rsidR="00D50246">
              <w:rPr>
                <w:rFonts w:cs="Arial"/>
                <w:i/>
                <w:iCs/>
                <w:sz w:val="20"/>
                <w:lang w:val="en"/>
              </w:rPr>
              <w:t xml:space="preserve"> </w:t>
            </w:r>
          </w:p>
        </w:tc>
        <w:tc>
          <w:tcPr>
            <w:tcW w:w="3405" w:type="dxa"/>
            <w:shd w:val="clear" w:color="auto" w:fill="FFFFFF" w:themeFill="background1"/>
          </w:tcPr>
          <w:p w:rsidR="009B3775" w:rsidRDefault="00496521" w:rsidP="005E10E4">
            <w:pPr>
              <w:rPr>
                <w:rFonts w:cs="Arial"/>
                <w:i/>
                <w:iCs/>
                <w:sz w:val="20"/>
                <w:lang w:val="en"/>
              </w:rPr>
            </w:pPr>
            <w:r>
              <w:rPr>
                <w:rFonts w:cs="Arial"/>
                <w:i/>
                <w:iCs/>
                <w:sz w:val="20"/>
                <w:lang w:val="en"/>
              </w:rPr>
              <w:t>S</w:t>
            </w:r>
            <w:r w:rsidR="00003CFE">
              <w:rPr>
                <w:rFonts w:cs="Arial"/>
                <w:i/>
                <w:iCs/>
                <w:sz w:val="20"/>
                <w:lang w:val="en"/>
              </w:rPr>
              <w:t>etting responsibility</w:t>
            </w:r>
          </w:p>
          <w:p w:rsidR="00496521" w:rsidRDefault="00496521" w:rsidP="005E10E4">
            <w:pPr>
              <w:rPr>
                <w:rFonts w:cs="Arial"/>
                <w:i/>
                <w:iCs/>
                <w:sz w:val="20"/>
                <w:lang w:val="en"/>
              </w:rPr>
            </w:pPr>
          </w:p>
          <w:p w:rsidR="00496521" w:rsidRPr="005E10E4" w:rsidRDefault="00496521" w:rsidP="005E10E4">
            <w:pPr>
              <w:rPr>
                <w:rFonts w:cs="Arial"/>
                <w:i/>
                <w:iCs/>
                <w:sz w:val="20"/>
                <w:lang w:val="en"/>
              </w:rPr>
            </w:pPr>
            <w:r>
              <w:rPr>
                <w:rFonts w:cs="Arial"/>
                <w:i/>
                <w:iCs/>
                <w:sz w:val="20"/>
                <w:lang w:val="en"/>
              </w:rPr>
              <w:t>All Nursery Plus staff should be awar</w:t>
            </w:r>
            <w:r w:rsidR="001B6F5E">
              <w:rPr>
                <w:rFonts w:cs="Arial"/>
                <w:i/>
                <w:iCs/>
                <w:sz w:val="20"/>
                <w:lang w:val="en"/>
              </w:rPr>
              <w:t>e of settings approaches for saf</w:t>
            </w:r>
            <w:r>
              <w:rPr>
                <w:rFonts w:cs="Arial"/>
                <w:i/>
                <w:iCs/>
                <w:sz w:val="20"/>
                <w:lang w:val="en"/>
              </w:rPr>
              <w:t>e use of outdoor equipment</w:t>
            </w:r>
          </w:p>
        </w:tc>
      </w:tr>
      <w:tr w:rsidR="00180A28" w:rsidRPr="00597889" w:rsidTr="00D714D0">
        <w:trPr>
          <w:trHeight w:val="686"/>
        </w:trPr>
        <w:tc>
          <w:tcPr>
            <w:tcW w:w="3539" w:type="dxa"/>
            <w:tcBorders>
              <w:left w:val="single" w:sz="4" w:space="0" w:color="auto"/>
            </w:tcBorders>
            <w:shd w:val="clear" w:color="auto" w:fill="A6A6A6" w:themeFill="background1" w:themeFillShade="A6"/>
          </w:tcPr>
          <w:p w:rsidR="00180A28" w:rsidRPr="00AF1602" w:rsidRDefault="00180A28" w:rsidP="00180A28">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rsidR="00180A28" w:rsidRPr="00C3562C" w:rsidRDefault="00180A28" w:rsidP="00180A28">
            <w:pPr>
              <w:rPr>
                <w:rFonts w:cs="Arial"/>
                <w:sz w:val="20"/>
              </w:rPr>
            </w:pPr>
          </w:p>
        </w:tc>
        <w:tc>
          <w:tcPr>
            <w:tcW w:w="3405" w:type="dxa"/>
            <w:shd w:val="clear" w:color="auto" w:fill="A6A6A6" w:themeFill="background1" w:themeFillShade="A6"/>
          </w:tcPr>
          <w:p w:rsidR="000B6248" w:rsidRPr="00C3562C" w:rsidRDefault="000B6248" w:rsidP="00180A28">
            <w:pPr>
              <w:rPr>
                <w:rFonts w:cs="Arial"/>
                <w:sz w:val="20"/>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Contaminated surfaces spreading virus.</w:t>
            </w:r>
          </w:p>
        </w:tc>
        <w:tc>
          <w:tcPr>
            <w:tcW w:w="7229" w:type="dxa"/>
          </w:tcPr>
          <w:p w:rsidR="00646517" w:rsidRDefault="00180A28" w:rsidP="00180A28">
            <w:pPr>
              <w:rPr>
                <w:i/>
                <w:iCs/>
                <w:sz w:val="20"/>
                <w:lang w:val="en"/>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p>
          <w:p w:rsidR="00180A28" w:rsidRPr="00646517" w:rsidRDefault="000B6248" w:rsidP="00180A28">
            <w:pPr>
              <w:rPr>
                <w:i/>
                <w:iCs/>
                <w:sz w:val="20"/>
                <w:lang w:val="en"/>
              </w:rPr>
            </w:pPr>
            <w:r>
              <w:rPr>
                <w:rFonts w:cs="Arial"/>
                <w:i/>
                <w:sz w:val="20"/>
                <w:lang w:val="en"/>
              </w:rPr>
              <w:t xml:space="preserve">Follow </w:t>
            </w:r>
            <w:r w:rsidR="00543FA3">
              <w:rPr>
                <w:rFonts w:cs="Arial"/>
                <w:i/>
                <w:sz w:val="20"/>
                <w:lang w:val="en"/>
              </w:rPr>
              <w:t>g</w:t>
            </w:r>
            <w:r>
              <w:rPr>
                <w:rFonts w:cs="Arial"/>
                <w:i/>
                <w:sz w:val="20"/>
                <w:lang w:val="en"/>
              </w:rPr>
              <w:t xml:space="preserve">overnment </w:t>
            </w:r>
            <w:hyperlink r:id="rId20" w:history="1">
              <w:r w:rsidR="00EC5A1C" w:rsidRPr="00EC5A1C">
                <w:rPr>
                  <w:rStyle w:val="Hyperlink"/>
                  <w:rFonts w:cs="Arial"/>
                  <w:i/>
                  <w:sz w:val="20"/>
                  <w:lang w:val="en"/>
                </w:rPr>
                <w:t>g</w:t>
              </w:r>
              <w:r w:rsidR="00F82939" w:rsidRPr="00EC5A1C">
                <w:rPr>
                  <w:rStyle w:val="Hyperlink"/>
                  <w:rFonts w:cs="Arial"/>
                  <w:i/>
                  <w:sz w:val="20"/>
                  <w:lang w:val="en"/>
                </w:rPr>
                <w:t xml:space="preserve">uidance </w:t>
              </w:r>
              <w:r w:rsidR="00EC5A1C" w:rsidRPr="00EC5A1C">
                <w:rPr>
                  <w:rStyle w:val="Hyperlink"/>
                  <w:rFonts w:cs="Arial"/>
                  <w:i/>
                  <w:sz w:val="20"/>
                  <w:lang w:val="en"/>
                </w:rPr>
                <w:t>for working in education and childcare</w:t>
              </w:r>
            </w:hyperlink>
            <w:r w:rsidR="00180A28">
              <w:rPr>
                <w:rFonts w:cs="Arial"/>
                <w:i/>
                <w:sz w:val="20"/>
                <w:lang w:val="en"/>
              </w:rPr>
              <w:t xml:space="preserve"> </w:t>
            </w:r>
            <w:r>
              <w:rPr>
                <w:rFonts w:cs="Arial"/>
                <w:i/>
                <w:sz w:val="20"/>
                <w:lang w:val="en"/>
              </w:rPr>
              <w:t>if a someone becomes ill with suspected COVID-19 at the setting</w:t>
            </w:r>
            <w:r w:rsidR="005032CA">
              <w:rPr>
                <w:rFonts w:cs="Arial"/>
                <w:i/>
                <w:sz w:val="20"/>
                <w:lang w:val="en"/>
              </w:rPr>
              <w:t xml:space="preserve">. </w:t>
            </w:r>
            <w:r w:rsidR="00CD0121">
              <w:rPr>
                <w:rFonts w:cs="Arial"/>
                <w:i/>
                <w:sz w:val="20"/>
                <w:lang w:val="en"/>
              </w:rPr>
              <w:t xml:space="preserve">Follow guidance on </w:t>
            </w:r>
            <w:hyperlink r:id="rId21" w:history="1">
              <w:r w:rsidR="00CD0121" w:rsidRPr="00CD0121">
                <w:rPr>
                  <w:rStyle w:val="Hyperlink"/>
                  <w:rFonts w:cs="Arial"/>
                  <w:i/>
                  <w:sz w:val="20"/>
                  <w:lang w:val="en"/>
                </w:rPr>
                <w:t>Cleaning and decontamination of non-health care settings</w:t>
              </w:r>
            </w:hyperlink>
            <w:r w:rsidR="00CD0121">
              <w:rPr>
                <w:rFonts w:cs="Arial"/>
                <w:i/>
                <w:sz w:val="20"/>
                <w:lang w:val="en"/>
              </w:rPr>
              <w:t>.</w:t>
            </w:r>
            <w:r w:rsidR="00180A28">
              <w:rPr>
                <w:rFonts w:cs="Arial"/>
                <w:i/>
                <w:sz w:val="20"/>
                <w:lang w:val="en"/>
              </w:rPr>
              <w:t xml:space="preserve"> </w:t>
            </w:r>
            <w:r w:rsidR="00496170">
              <w:rPr>
                <w:rFonts w:cs="Arial"/>
                <w:i/>
                <w:sz w:val="20"/>
                <w:lang w:val="en"/>
              </w:rPr>
              <w:t xml:space="preserve">Further guidance </w:t>
            </w:r>
            <w:r w:rsidR="00AD10B6">
              <w:rPr>
                <w:rFonts w:cs="Arial"/>
                <w:i/>
                <w:sz w:val="20"/>
                <w:lang w:val="en"/>
              </w:rPr>
              <w:t xml:space="preserve">on cleaning non health care settings </w:t>
            </w:r>
            <w:r w:rsidR="00496170">
              <w:rPr>
                <w:rFonts w:cs="Arial"/>
                <w:i/>
                <w:sz w:val="20"/>
                <w:lang w:val="en"/>
              </w:rPr>
              <w:t xml:space="preserve">is to be published by Public Health England by the end of the summer term. </w:t>
            </w:r>
          </w:p>
        </w:tc>
        <w:tc>
          <w:tcPr>
            <w:tcW w:w="3405" w:type="dxa"/>
          </w:tcPr>
          <w:p w:rsidR="00790F89" w:rsidRDefault="00496521" w:rsidP="001E541E">
            <w:pPr>
              <w:rPr>
                <w:i/>
                <w:iCs/>
                <w:sz w:val="20"/>
                <w:lang w:val="en"/>
              </w:rPr>
            </w:pPr>
            <w:r>
              <w:rPr>
                <w:i/>
                <w:iCs/>
                <w:sz w:val="20"/>
                <w:lang w:val="en"/>
              </w:rPr>
              <w:t>S</w:t>
            </w:r>
            <w:r w:rsidR="00003CFE">
              <w:rPr>
                <w:i/>
                <w:iCs/>
                <w:sz w:val="20"/>
                <w:lang w:val="en"/>
              </w:rPr>
              <w:t>etting responsibility</w:t>
            </w:r>
          </w:p>
          <w:p w:rsidR="00496521" w:rsidRDefault="00496521" w:rsidP="001E541E">
            <w:pPr>
              <w:rPr>
                <w:i/>
                <w:iCs/>
                <w:sz w:val="20"/>
                <w:lang w:val="en"/>
              </w:rPr>
            </w:pPr>
          </w:p>
          <w:p w:rsidR="00496521" w:rsidRDefault="00496521" w:rsidP="001E541E">
            <w:pPr>
              <w:rPr>
                <w:i/>
                <w:iCs/>
                <w:sz w:val="20"/>
                <w:lang w:val="en"/>
              </w:rPr>
            </w:pPr>
            <w:r>
              <w:rPr>
                <w:i/>
                <w:iCs/>
                <w:sz w:val="20"/>
                <w:lang w:val="en"/>
              </w:rPr>
              <w:t>All Nursery Plus staff should be aware of setting approach to managing surface contamination</w:t>
            </w:r>
          </w:p>
          <w:p w:rsidR="001B6F5E" w:rsidRDefault="001B6F5E" w:rsidP="001E541E">
            <w:pPr>
              <w:rPr>
                <w:i/>
                <w:iCs/>
                <w:sz w:val="20"/>
                <w:lang w:val="en"/>
              </w:rPr>
            </w:pPr>
          </w:p>
          <w:p w:rsidR="001B6F5E" w:rsidRPr="00DB5606" w:rsidRDefault="001B6F5E" w:rsidP="001E541E">
            <w:pPr>
              <w:rPr>
                <w:i/>
                <w:iCs/>
                <w:sz w:val="20"/>
                <w:lang w:val="en"/>
              </w:rPr>
            </w:pPr>
            <w:r>
              <w:rPr>
                <w:i/>
                <w:iCs/>
                <w:sz w:val="20"/>
                <w:lang w:val="en"/>
              </w:rPr>
              <w:t>See above re: wiping down surfaces in shared spaces</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Shared resources and equipment increasing spread</w:t>
            </w:r>
          </w:p>
        </w:tc>
        <w:tc>
          <w:tcPr>
            <w:tcW w:w="7229" w:type="dxa"/>
          </w:tcPr>
          <w:p w:rsidR="00180A28" w:rsidRPr="00C3562C" w:rsidRDefault="00180A28" w:rsidP="00180A28">
            <w:pPr>
              <w:rPr>
                <w:rFonts w:cs="Arial"/>
                <w:sz w:val="20"/>
              </w:rPr>
            </w:pPr>
            <w:r w:rsidRPr="00445F21">
              <w:rPr>
                <w:rFonts w:cs="Arial"/>
                <w:i/>
                <w:sz w:val="20"/>
                <w:lang w:val="en"/>
              </w:rPr>
              <w:t xml:space="preserve">Prevent the sharing of stationery and other equipment where possible Suitable procedures in place for managing access to items of ‘heavy use’ such a photocopiers to </w:t>
            </w:r>
            <w:r w:rsidR="004300F8">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tc>
        <w:tc>
          <w:tcPr>
            <w:tcW w:w="3405" w:type="dxa"/>
          </w:tcPr>
          <w:p w:rsidR="006668E5" w:rsidRPr="002C55B9" w:rsidRDefault="002C55B9" w:rsidP="00AA59B3">
            <w:pPr>
              <w:rPr>
                <w:rFonts w:cs="Arial"/>
                <w:i/>
                <w:sz w:val="20"/>
                <w:highlight w:val="yellow"/>
                <w:lang w:val="en"/>
              </w:rPr>
            </w:pPr>
            <w:r w:rsidRPr="002C55B9">
              <w:rPr>
                <w:rFonts w:cs="Arial"/>
                <w:i/>
                <w:sz w:val="20"/>
                <w:highlight w:val="yellow"/>
                <w:lang w:val="en"/>
              </w:rPr>
              <w:t>Nursery Plus staff should check with settings that bringing in Nursery Plus Resources fits in with their risk assessment.</w:t>
            </w:r>
          </w:p>
          <w:p w:rsidR="006668E5" w:rsidRPr="002C55B9" w:rsidRDefault="006668E5" w:rsidP="00AA59B3">
            <w:pPr>
              <w:rPr>
                <w:rFonts w:cs="Arial"/>
                <w:i/>
                <w:sz w:val="20"/>
                <w:highlight w:val="yellow"/>
                <w:lang w:val="en"/>
              </w:rPr>
            </w:pPr>
          </w:p>
          <w:p w:rsidR="00BD5439" w:rsidRPr="002C55B9" w:rsidRDefault="00EB6F1A" w:rsidP="00AA59B3">
            <w:pPr>
              <w:rPr>
                <w:rFonts w:cs="Arial"/>
                <w:i/>
                <w:sz w:val="20"/>
                <w:highlight w:val="yellow"/>
                <w:lang w:val="en"/>
              </w:rPr>
            </w:pPr>
            <w:r>
              <w:rPr>
                <w:rFonts w:cs="Arial"/>
                <w:i/>
                <w:sz w:val="20"/>
                <w:highlight w:val="yellow"/>
                <w:lang w:val="en"/>
              </w:rPr>
              <w:t>Nursery P</w:t>
            </w:r>
            <w:r w:rsidR="00BD5439" w:rsidRPr="002C55B9">
              <w:rPr>
                <w:rFonts w:cs="Arial"/>
                <w:i/>
                <w:sz w:val="20"/>
                <w:highlight w:val="yellow"/>
                <w:lang w:val="en"/>
              </w:rPr>
              <w:t>lus bases should</w:t>
            </w:r>
            <w:r w:rsidR="00043EF1" w:rsidRPr="002C55B9">
              <w:rPr>
                <w:rFonts w:cs="Arial"/>
                <w:i/>
                <w:sz w:val="20"/>
                <w:highlight w:val="yellow"/>
                <w:lang w:val="en"/>
              </w:rPr>
              <w:t xml:space="preserve"> identify</w:t>
            </w:r>
            <w:r w:rsidR="002C55B9" w:rsidRPr="002C55B9">
              <w:rPr>
                <w:rFonts w:cs="Arial"/>
                <w:i/>
                <w:sz w:val="20"/>
                <w:highlight w:val="yellow"/>
                <w:lang w:val="en"/>
              </w:rPr>
              <w:t xml:space="preserve"> an</w:t>
            </w:r>
            <w:r w:rsidR="00043EF1" w:rsidRPr="002C55B9">
              <w:rPr>
                <w:rFonts w:cs="Arial"/>
                <w:i/>
                <w:sz w:val="20"/>
                <w:highlight w:val="yellow"/>
                <w:lang w:val="en"/>
              </w:rPr>
              <w:t xml:space="preserve"> </w:t>
            </w:r>
            <w:r w:rsidR="009F4D51" w:rsidRPr="002C55B9">
              <w:rPr>
                <w:rFonts w:cs="Arial"/>
                <w:i/>
                <w:sz w:val="20"/>
                <w:highlight w:val="yellow"/>
                <w:lang w:val="en"/>
              </w:rPr>
              <w:t>individual approach</w:t>
            </w:r>
            <w:r w:rsidR="00043EF1" w:rsidRPr="002C55B9">
              <w:rPr>
                <w:rFonts w:cs="Arial"/>
                <w:i/>
                <w:sz w:val="20"/>
                <w:highlight w:val="yellow"/>
                <w:lang w:val="en"/>
              </w:rPr>
              <w:t xml:space="preserve"> ensuring</w:t>
            </w:r>
            <w:r w:rsidR="009F4D51" w:rsidRPr="002C55B9">
              <w:rPr>
                <w:rFonts w:cs="Arial"/>
                <w:i/>
                <w:sz w:val="20"/>
                <w:highlight w:val="yellow"/>
                <w:lang w:val="en"/>
              </w:rPr>
              <w:t xml:space="preserve"> a</w:t>
            </w:r>
            <w:r w:rsidR="002C55B9" w:rsidRPr="002C55B9">
              <w:rPr>
                <w:rFonts w:cs="Arial"/>
                <w:i/>
                <w:sz w:val="20"/>
                <w:highlight w:val="yellow"/>
                <w:lang w:val="en"/>
              </w:rPr>
              <w:t xml:space="preserve"> robust</w:t>
            </w:r>
            <w:r w:rsidR="00043EF1" w:rsidRPr="002C55B9">
              <w:rPr>
                <w:rFonts w:cs="Arial"/>
                <w:i/>
                <w:sz w:val="20"/>
                <w:highlight w:val="yellow"/>
                <w:lang w:val="en"/>
              </w:rPr>
              <w:t xml:space="preserve"> </w:t>
            </w:r>
            <w:r w:rsidR="000B7A8A" w:rsidRPr="002C55B9">
              <w:rPr>
                <w:rFonts w:cs="Arial"/>
                <w:i/>
                <w:sz w:val="20"/>
                <w:highlight w:val="yellow"/>
                <w:lang w:val="en"/>
              </w:rPr>
              <w:t>routine</w:t>
            </w:r>
            <w:r w:rsidR="002C55B9" w:rsidRPr="002C55B9">
              <w:rPr>
                <w:rFonts w:cs="Arial"/>
                <w:i/>
                <w:sz w:val="20"/>
                <w:highlight w:val="yellow"/>
                <w:lang w:val="en"/>
              </w:rPr>
              <w:t xml:space="preserve"> of cleaning and quarantining</w:t>
            </w:r>
            <w:r>
              <w:rPr>
                <w:rFonts w:cs="Arial"/>
                <w:i/>
                <w:sz w:val="20"/>
                <w:highlight w:val="yellow"/>
                <w:lang w:val="en"/>
              </w:rPr>
              <w:t xml:space="preserve"> of</w:t>
            </w:r>
            <w:r w:rsidR="002C55B9" w:rsidRPr="002C55B9">
              <w:rPr>
                <w:rFonts w:cs="Arial"/>
                <w:i/>
                <w:sz w:val="20"/>
                <w:highlight w:val="yellow"/>
                <w:lang w:val="en"/>
              </w:rPr>
              <w:t xml:space="preserve"> resources</w:t>
            </w:r>
            <w:r w:rsidR="000B7A8A" w:rsidRPr="002C55B9">
              <w:rPr>
                <w:rFonts w:cs="Arial"/>
                <w:i/>
                <w:sz w:val="20"/>
                <w:highlight w:val="yellow"/>
                <w:lang w:val="en"/>
              </w:rPr>
              <w:t xml:space="preserve"> is in place</w:t>
            </w:r>
            <w:r w:rsidR="00BD5439" w:rsidRPr="002C55B9">
              <w:rPr>
                <w:rFonts w:cs="Arial"/>
                <w:i/>
                <w:sz w:val="20"/>
                <w:highlight w:val="yellow"/>
                <w:lang w:val="en"/>
              </w:rPr>
              <w:t>.</w:t>
            </w:r>
          </w:p>
          <w:p w:rsidR="009F4D51" w:rsidRPr="002C55B9" w:rsidRDefault="009F4D51" w:rsidP="00AA59B3">
            <w:pPr>
              <w:rPr>
                <w:rFonts w:cs="Arial"/>
                <w:i/>
                <w:sz w:val="20"/>
                <w:highlight w:val="yellow"/>
                <w:lang w:val="en"/>
              </w:rPr>
            </w:pPr>
          </w:p>
          <w:p w:rsidR="005F04D6" w:rsidRDefault="00BD5439" w:rsidP="00AA59B3">
            <w:pPr>
              <w:rPr>
                <w:rFonts w:cs="Arial"/>
                <w:i/>
                <w:sz w:val="20"/>
              </w:rPr>
            </w:pPr>
            <w:r w:rsidRPr="002C55B9">
              <w:rPr>
                <w:rFonts w:cs="Arial"/>
                <w:i/>
                <w:sz w:val="20"/>
                <w:highlight w:val="yellow"/>
                <w:lang w:val="en"/>
              </w:rPr>
              <w:t>Where</w:t>
            </w:r>
            <w:r w:rsidR="000B7A8A" w:rsidRPr="002C55B9">
              <w:rPr>
                <w:rFonts w:cs="Arial"/>
                <w:i/>
                <w:sz w:val="20"/>
                <w:highlight w:val="yellow"/>
                <w:lang w:val="en"/>
              </w:rPr>
              <w:t xml:space="preserve"> Nursery Plus</w:t>
            </w:r>
            <w:r w:rsidR="00003CFE" w:rsidRPr="002C55B9">
              <w:rPr>
                <w:rFonts w:cs="Arial"/>
                <w:i/>
                <w:sz w:val="20"/>
                <w:highlight w:val="yellow"/>
                <w:lang w:val="en"/>
              </w:rPr>
              <w:t xml:space="preserve"> </w:t>
            </w:r>
            <w:r w:rsidR="001B6F5E" w:rsidRPr="002C55B9">
              <w:rPr>
                <w:rFonts w:cs="Arial"/>
                <w:i/>
                <w:sz w:val="20"/>
                <w:highlight w:val="yellow"/>
              </w:rPr>
              <w:t>resources</w:t>
            </w:r>
            <w:r w:rsidRPr="002C55B9">
              <w:rPr>
                <w:rFonts w:cs="Arial"/>
                <w:i/>
                <w:sz w:val="20"/>
                <w:highlight w:val="yellow"/>
              </w:rPr>
              <w:t xml:space="preserve"> are taken to settings they must</w:t>
            </w:r>
            <w:r w:rsidR="00AA59B3" w:rsidRPr="002C55B9">
              <w:rPr>
                <w:rFonts w:cs="Arial"/>
                <w:i/>
                <w:sz w:val="20"/>
                <w:highlight w:val="yellow"/>
              </w:rPr>
              <w:t xml:space="preserve"> be cleaned </w:t>
            </w:r>
            <w:r w:rsidR="000B7A8A" w:rsidRPr="002C55B9">
              <w:rPr>
                <w:rFonts w:cs="Arial"/>
                <w:i/>
                <w:sz w:val="20"/>
                <w:highlight w:val="yellow"/>
              </w:rPr>
              <w:t xml:space="preserve">and </w:t>
            </w:r>
            <w:r w:rsidR="00AA59B3" w:rsidRPr="002C55B9">
              <w:rPr>
                <w:rFonts w:cs="Arial"/>
                <w:i/>
                <w:sz w:val="20"/>
                <w:highlight w:val="yellow"/>
              </w:rPr>
              <w:t>left unused for 48 hours (72 hours for plastic</w:t>
            </w:r>
            <w:r w:rsidR="000B7A8A" w:rsidRPr="002C55B9">
              <w:rPr>
                <w:rFonts w:cs="Arial"/>
                <w:i/>
                <w:sz w:val="20"/>
                <w:highlight w:val="yellow"/>
              </w:rPr>
              <w:t>s) between use</w:t>
            </w:r>
            <w:r w:rsidR="001B6F5E" w:rsidRPr="002C55B9">
              <w:rPr>
                <w:rFonts w:cs="Arial"/>
                <w:i/>
                <w:sz w:val="20"/>
                <w:highlight w:val="yellow"/>
              </w:rPr>
              <w:t>.</w:t>
            </w:r>
            <w:r w:rsidR="00AA59B3" w:rsidRPr="002C55B9">
              <w:rPr>
                <w:rFonts w:cs="Arial"/>
                <w:i/>
                <w:sz w:val="20"/>
                <w:highlight w:val="yellow"/>
              </w:rPr>
              <w:t> </w:t>
            </w:r>
            <w:r w:rsidR="000B7A8A" w:rsidRPr="002C55B9">
              <w:rPr>
                <w:rFonts w:cs="Arial"/>
                <w:i/>
                <w:sz w:val="20"/>
                <w:highlight w:val="yellow"/>
              </w:rPr>
              <w:t>(</w:t>
            </w:r>
            <w:r w:rsidR="00AA59B3" w:rsidRPr="002C55B9">
              <w:rPr>
                <w:rFonts w:cs="Arial"/>
                <w:i/>
                <w:sz w:val="20"/>
                <w:highlight w:val="yellow"/>
              </w:rPr>
              <w:t>PHE Guidance</w:t>
            </w:r>
            <w:r w:rsidR="001B6F5E" w:rsidRPr="002C55B9">
              <w:rPr>
                <w:rFonts w:cs="Arial"/>
                <w:i/>
                <w:sz w:val="20"/>
                <w:highlight w:val="yellow"/>
              </w:rPr>
              <w:t>)</w:t>
            </w:r>
          </w:p>
          <w:p w:rsidR="00AA59B3" w:rsidRPr="00BD5439" w:rsidRDefault="00AA59B3" w:rsidP="00180A28">
            <w:pPr>
              <w:rPr>
                <w:rFonts w:cs="Arial"/>
                <w:i/>
                <w:sz w:val="20"/>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9B872D8">
              <w:rPr>
                <w:rFonts w:cs="Arial"/>
                <w:sz w:val="20"/>
              </w:rPr>
              <w:t>Cleaning staff and hygiene contractor's capacity - providing additional requirements</w:t>
            </w:r>
          </w:p>
        </w:tc>
        <w:tc>
          <w:tcPr>
            <w:tcW w:w="7229" w:type="dxa"/>
          </w:tcPr>
          <w:p w:rsidR="00180A28" w:rsidRPr="00C3562C" w:rsidRDefault="00180A28" w:rsidP="00646517">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2" w:history="1">
              <w:r w:rsidR="0026533C" w:rsidRPr="005E7216">
                <w:rPr>
                  <w:rStyle w:val="Hyperlink"/>
                  <w:rFonts w:cs="Arial"/>
                  <w:i/>
                  <w:sz w:val="20"/>
                  <w:lang w:val="en"/>
                </w:rPr>
                <w:t xml:space="preserve">Safe working in education </w:t>
              </w:r>
              <w:r w:rsidR="005C2ADF" w:rsidRPr="005E7216">
                <w:rPr>
                  <w:rStyle w:val="Hyperlink"/>
                  <w:rFonts w:cs="Arial"/>
                  <w:i/>
                  <w:sz w:val="20"/>
                  <w:lang w:val="en"/>
                </w:rPr>
                <w:t>and childcare</w:t>
              </w:r>
            </w:hyperlink>
            <w:r w:rsidR="005C2ADF">
              <w:rPr>
                <w:rFonts w:cs="Arial"/>
                <w:i/>
                <w:sz w:val="20"/>
                <w:lang w:val="en"/>
              </w:rPr>
              <w:t xml:space="preserve"> </w:t>
            </w:r>
            <w:r w:rsidR="00E2536C">
              <w:rPr>
                <w:rFonts w:cs="Arial"/>
                <w:i/>
                <w:sz w:val="20"/>
                <w:lang w:val="en"/>
              </w:rPr>
              <w:t xml:space="preserve">for guidance on PPE </w:t>
            </w:r>
            <w:r w:rsidR="000B6248">
              <w:rPr>
                <w:rFonts w:cs="Arial"/>
                <w:i/>
                <w:sz w:val="20"/>
                <w:lang w:val="en"/>
              </w:rPr>
              <w:t>and</w:t>
            </w:r>
            <w:r w:rsidR="00D62A1C" w:rsidRPr="00E13D48">
              <w:rPr>
                <w:rFonts w:cs="Arial"/>
                <w:i/>
                <w:sz w:val="20"/>
                <w:lang w:val="en"/>
              </w:rPr>
              <w:t xml:space="preserve"> guidance on </w:t>
            </w:r>
            <w:hyperlink r:id="rId23" w:history="1">
              <w:r w:rsidR="00D62A1C" w:rsidRPr="0010120A">
                <w:rPr>
                  <w:rStyle w:val="Hyperlink"/>
                  <w:rFonts w:cs="Arial"/>
                  <w:i/>
                  <w:sz w:val="20"/>
                  <w:lang w:val="en"/>
                </w:rPr>
                <w:t>cleaning non-health care settings</w:t>
              </w:r>
            </w:hyperlink>
            <w:r w:rsidR="000B6248">
              <w:rPr>
                <w:rFonts w:cs="Arial"/>
                <w:i/>
                <w:sz w:val="20"/>
                <w:lang w:val="en"/>
              </w:rPr>
              <w:t xml:space="preserve">. </w:t>
            </w:r>
            <w:r w:rsidR="000B6248" w:rsidRPr="00E13D48">
              <w:rPr>
                <w:rFonts w:cs="Arial"/>
                <w:i/>
                <w:sz w:val="20"/>
                <w:lang w:val="en"/>
              </w:rPr>
              <w:t>Put in place an enhanced cleaning schedule</w:t>
            </w:r>
            <w:r w:rsidR="000E654B">
              <w:rPr>
                <w:rFonts w:cs="Arial"/>
                <w:i/>
                <w:sz w:val="20"/>
                <w:lang w:val="en"/>
              </w:rPr>
              <w:t xml:space="preserve"> and establish m</w:t>
            </w:r>
            <w:r w:rsidR="000B6248" w:rsidRPr="00E13D48">
              <w:rPr>
                <w:rFonts w:cs="Arial"/>
                <w:i/>
                <w:sz w:val="20"/>
                <w:lang w:val="en"/>
              </w:rPr>
              <w:t>ore</w:t>
            </w:r>
            <w:r w:rsidRPr="00E13D48">
              <w:rPr>
                <w:rFonts w:cs="Arial"/>
                <w:i/>
                <w:sz w:val="20"/>
                <w:lang w:val="en"/>
              </w:rPr>
              <w:t xml:space="preserve"> frequent cleaning of shared areas or those used by different groups. </w:t>
            </w:r>
            <w:r w:rsidR="000E654B">
              <w:rPr>
                <w:rFonts w:cs="Arial"/>
                <w:i/>
                <w:sz w:val="20"/>
                <w:lang w:val="en"/>
              </w:rPr>
              <w:t>Additional</w:t>
            </w:r>
            <w:r w:rsidR="0010120A" w:rsidRPr="00E13D48">
              <w:rPr>
                <w:rFonts w:cs="Arial"/>
                <w:i/>
                <w:sz w:val="20"/>
                <w:lang w:val="en"/>
              </w:rPr>
              <w:t xml:space="preserve"> guidance </w:t>
            </w:r>
            <w:r w:rsidR="00AD10B6" w:rsidRPr="00E13D48">
              <w:rPr>
                <w:rFonts w:cs="Arial"/>
                <w:i/>
                <w:sz w:val="20"/>
                <w:lang w:val="en"/>
              </w:rPr>
              <w:t xml:space="preserve">on </w:t>
            </w:r>
            <w:r w:rsidR="000E654B">
              <w:rPr>
                <w:rFonts w:cs="Arial"/>
                <w:i/>
                <w:sz w:val="20"/>
                <w:lang w:val="en"/>
              </w:rPr>
              <w:t>cleaning of non-health care settings</w:t>
            </w:r>
            <w:r w:rsidR="00AD10B6">
              <w:rPr>
                <w:rFonts w:cs="Arial"/>
                <w:i/>
                <w:sz w:val="20"/>
                <w:lang w:val="en"/>
              </w:rPr>
              <w:t xml:space="preserve"> is to be published by Public Health England by the end of the summer term.</w:t>
            </w:r>
          </w:p>
        </w:tc>
        <w:tc>
          <w:tcPr>
            <w:tcW w:w="3405" w:type="dxa"/>
          </w:tcPr>
          <w:p w:rsidR="000B6248" w:rsidRDefault="00003CFE" w:rsidP="00003CFE">
            <w:pPr>
              <w:rPr>
                <w:rFonts w:cs="Arial"/>
                <w:i/>
                <w:sz w:val="20"/>
                <w:lang w:val="en"/>
              </w:rPr>
            </w:pPr>
            <w:r>
              <w:rPr>
                <w:i/>
                <w:iCs/>
                <w:sz w:val="20"/>
                <w:lang w:val="en"/>
              </w:rPr>
              <w:t>N/A setting responsibility</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Sufficient handwashing facilities for staff and pupils</w:t>
            </w:r>
          </w:p>
        </w:tc>
        <w:tc>
          <w:tcPr>
            <w:tcW w:w="7229" w:type="dxa"/>
          </w:tcPr>
          <w:p w:rsidR="00180A28" w:rsidRPr="00C3562C" w:rsidRDefault="00180A28" w:rsidP="00180A28">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hand sanitiser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w:t>
            </w:r>
            <w:r w:rsidR="00EE2EBE" w:rsidRPr="00E13D48">
              <w:rPr>
                <w:rFonts w:cs="Arial"/>
                <w:i/>
                <w:sz w:val="20"/>
                <w:lang w:val="en"/>
              </w:rPr>
              <w:t>enough</w:t>
            </w:r>
            <w:r w:rsidRPr="00E13D48">
              <w:rPr>
                <w:rFonts w:cs="Arial"/>
                <w:i/>
                <w:sz w:val="20"/>
                <w:lang w:val="en"/>
              </w:rPr>
              <w:t xml:space="preserve"> handwash </w:t>
            </w:r>
            <w:r w:rsidR="00EE2EBE">
              <w:rPr>
                <w:rFonts w:cs="Arial"/>
                <w:i/>
                <w:sz w:val="20"/>
                <w:lang w:val="en"/>
              </w:rPr>
              <w:t>and</w:t>
            </w:r>
            <w:r w:rsidRPr="00E13D48">
              <w:rPr>
                <w:rFonts w:cs="Arial"/>
                <w:i/>
                <w:sz w:val="20"/>
                <w:lang w:val="en"/>
              </w:rPr>
              <w:t xml:space="preserve"> sanitiser stations </w:t>
            </w:r>
            <w:r w:rsidR="00EE2EBE">
              <w:rPr>
                <w:rFonts w:cs="Arial"/>
                <w:i/>
                <w:sz w:val="20"/>
                <w:lang w:val="en"/>
              </w:rPr>
              <w:t xml:space="preserve">are </w:t>
            </w:r>
            <w:r w:rsidRPr="00E13D48">
              <w:rPr>
                <w:rFonts w:cs="Arial"/>
                <w:i/>
                <w:sz w:val="20"/>
                <w:lang w:val="en"/>
              </w:rPr>
              <w:t xml:space="preserve">available based on </w:t>
            </w:r>
            <w:r w:rsidR="007021F1">
              <w:rPr>
                <w:rFonts w:cs="Arial"/>
                <w:i/>
                <w:sz w:val="20"/>
                <w:lang w:val="en"/>
              </w:rPr>
              <w:t xml:space="preserve">what you have learned from </w:t>
            </w:r>
            <w:r w:rsidRPr="00E13D48">
              <w:rPr>
                <w:rFonts w:cs="Arial"/>
                <w:i/>
                <w:sz w:val="20"/>
                <w:lang w:val="en"/>
              </w:rPr>
              <w:t xml:space="preserve">usage to date. </w:t>
            </w:r>
          </w:p>
        </w:tc>
        <w:tc>
          <w:tcPr>
            <w:tcW w:w="3405" w:type="dxa"/>
          </w:tcPr>
          <w:p w:rsidR="000B6248" w:rsidRPr="00C3562C" w:rsidRDefault="00361EF2" w:rsidP="00BD5439">
            <w:pPr>
              <w:rPr>
                <w:rFonts w:cs="Arial"/>
                <w:i/>
                <w:sz w:val="20"/>
                <w:lang w:val="en"/>
              </w:rPr>
            </w:pPr>
            <w:r>
              <w:rPr>
                <w:rFonts w:cs="Arial"/>
                <w:i/>
                <w:sz w:val="20"/>
                <w:lang w:val="en"/>
              </w:rPr>
              <w:t xml:space="preserve">N/A however </w:t>
            </w:r>
            <w:r w:rsidR="00003CFE">
              <w:rPr>
                <w:rFonts w:cs="Arial"/>
                <w:i/>
                <w:sz w:val="20"/>
                <w:lang w:val="en"/>
              </w:rPr>
              <w:t>all staff</w:t>
            </w:r>
            <w:r>
              <w:rPr>
                <w:rFonts w:cs="Arial"/>
                <w:i/>
                <w:sz w:val="20"/>
                <w:lang w:val="en"/>
              </w:rPr>
              <w:t xml:space="preserve"> must</w:t>
            </w:r>
            <w:r w:rsidR="00003CFE">
              <w:rPr>
                <w:rFonts w:cs="Arial"/>
                <w:i/>
                <w:sz w:val="20"/>
                <w:lang w:val="en"/>
              </w:rPr>
              <w:t xml:space="preserve"> carry hand sanitiser with them at all times.  </w:t>
            </w:r>
            <w:r w:rsidR="00003CFE">
              <w:rPr>
                <w:rFonts w:cs="Arial"/>
                <w:i/>
                <w:sz w:val="20"/>
                <w:lang w:val="en"/>
              </w:rPr>
              <w:br/>
            </w:r>
            <w:r w:rsidR="00003CFE">
              <w:rPr>
                <w:rFonts w:cs="Arial"/>
                <w:i/>
                <w:sz w:val="20"/>
                <w:lang w:val="en"/>
              </w:rPr>
              <w:br/>
            </w:r>
          </w:p>
        </w:tc>
      </w:tr>
      <w:tr w:rsidR="00180A28" w:rsidRPr="00597889" w:rsidTr="00D714D0">
        <w:trPr>
          <w:trHeight w:val="535"/>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Additional time for staff and pupils to carry out handwashing</w:t>
            </w:r>
          </w:p>
        </w:tc>
        <w:tc>
          <w:tcPr>
            <w:tcW w:w="7229" w:type="dxa"/>
          </w:tcPr>
          <w:p w:rsidR="00180A28" w:rsidRPr="00C3562C" w:rsidRDefault="00180A28" w:rsidP="00180A28">
            <w:pPr>
              <w:rPr>
                <w:rFonts w:cs="Arial"/>
                <w:sz w:val="20"/>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sidR="008F49AF">
              <w:rPr>
                <w:rFonts w:cs="Arial"/>
                <w:i/>
                <w:sz w:val="20"/>
                <w:lang w:val="en"/>
              </w:rPr>
              <w:t>.</w:t>
            </w:r>
            <w:r>
              <w:rPr>
                <w:rFonts w:cs="Arial"/>
                <w:i/>
                <w:sz w:val="20"/>
                <w:lang w:val="en"/>
              </w:rPr>
              <w:t xml:space="preserve"> </w:t>
            </w:r>
            <w:r w:rsidRPr="00BF78EE">
              <w:rPr>
                <w:rFonts w:cs="Arial"/>
                <w:i/>
                <w:sz w:val="20"/>
                <w:lang w:val="en"/>
              </w:rPr>
              <w:t>Build routines into behaviour expectations and school culture.</w:t>
            </w:r>
          </w:p>
        </w:tc>
        <w:tc>
          <w:tcPr>
            <w:tcW w:w="3405" w:type="dxa"/>
          </w:tcPr>
          <w:p w:rsidR="000B6248" w:rsidRDefault="00BD5439" w:rsidP="00BD5439">
            <w:pPr>
              <w:rPr>
                <w:rFonts w:cs="Arial"/>
                <w:i/>
                <w:sz w:val="20"/>
                <w:lang w:val="en"/>
              </w:rPr>
            </w:pPr>
            <w:r>
              <w:rPr>
                <w:rFonts w:cs="Arial"/>
                <w:i/>
                <w:sz w:val="20"/>
                <w:lang w:val="en"/>
              </w:rPr>
              <w:t>Nursery Plus staff must</w:t>
            </w:r>
            <w:r w:rsidR="000B7A8A">
              <w:rPr>
                <w:rFonts w:cs="Arial"/>
                <w:i/>
                <w:sz w:val="20"/>
                <w:lang w:val="en"/>
              </w:rPr>
              <w:t xml:space="preserve"> wash hands regularly during visits and/or use hand sanitiser after touching resources etc</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Handwashing practice with children</w:t>
            </w:r>
          </w:p>
        </w:tc>
        <w:tc>
          <w:tcPr>
            <w:tcW w:w="7229" w:type="dxa"/>
          </w:tcPr>
          <w:p w:rsidR="00180A28" w:rsidRDefault="00180A28" w:rsidP="00180A28">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24" w:history="1">
              <w:r w:rsidR="00632508" w:rsidRPr="00632508">
                <w:rPr>
                  <w:rStyle w:val="Hyperlink"/>
                  <w:rFonts w:cs="Arial"/>
                  <w:i/>
                  <w:sz w:val="20"/>
                  <w:lang w:val="en"/>
                </w:rPr>
                <w:t>e</w:t>
              </w:r>
              <w:r w:rsidR="007021F1" w:rsidRPr="00632508">
                <w:rPr>
                  <w:rStyle w:val="Hyperlink"/>
                  <w:rFonts w:cs="Arial"/>
                  <w:i/>
                  <w:sz w:val="20"/>
                  <w:lang w:val="en"/>
                </w:rPr>
                <w:t xml:space="preserve"> </w:t>
              </w:r>
              <w:r w:rsidR="00632508" w:rsidRPr="00632508">
                <w:rPr>
                  <w:rStyle w:val="Hyperlink"/>
                  <w:rFonts w:cs="Arial"/>
                  <w:i/>
                  <w:sz w:val="20"/>
                  <w:lang w:val="en"/>
                </w:rPr>
                <w:t>B</w:t>
              </w:r>
              <w:r w:rsidR="007021F1" w:rsidRPr="00632508">
                <w:rPr>
                  <w:rStyle w:val="Hyperlink"/>
                  <w:rFonts w:cs="Arial"/>
                  <w:i/>
                  <w:sz w:val="20"/>
                  <w:lang w:val="en"/>
                </w:rPr>
                <w:t>ug</w:t>
              </w:r>
            </w:hyperlink>
            <w:r w:rsidR="00632508">
              <w:rPr>
                <w:rFonts w:cs="Arial"/>
                <w:i/>
                <w:sz w:val="20"/>
                <w:lang w:val="en"/>
              </w:rPr>
              <w:t>.</w:t>
            </w:r>
          </w:p>
          <w:p w:rsidR="00180A28" w:rsidRPr="00C3562C" w:rsidRDefault="00180A28" w:rsidP="00180A28">
            <w:pPr>
              <w:rPr>
                <w:rFonts w:cs="Arial"/>
                <w:sz w:val="20"/>
              </w:rPr>
            </w:pPr>
            <w:r w:rsidRPr="002470AD">
              <w:rPr>
                <w:rFonts w:cs="Arial"/>
                <w:i/>
                <w:sz w:val="20"/>
                <w:lang w:val="en"/>
              </w:rPr>
              <w:t xml:space="preserve">Consider risks around ingestion </w:t>
            </w:r>
            <w:r w:rsidR="002470AD" w:rsidRPr="002470AD">
              <w:rPr>
                <w:rFonts w:cs="Arial"/>
                <w:i/>
                <w:sz w:val="20"/>
                <w:lang w:val="en"/>
              </w:rPr>
              <w:t>of sanitiser</w:t>
            </w:r>
            <w:r w:rsidR="000B6248" w:rsidRPr="002470AD">
              <w:rPr>
                <w:rFonts w:cs="Arial"/>
                <w:i/>
                <w:sz w:val="20"/>
                <w:lang w:val="en"/>
              </w:rPr>
              <w:t xml:space="preserve"> </w:t>
            </w:r>
            <w:r w:rsidRPr="002470AD">
              <w:rPr>
                <w:rFonts w:cs="Arial"/>
                <w:i/>
                <w:sz w:val="20"/>
                <w:lang w:val="en"/>
              </w:rPr>
              <w:t xml:space="preserve">and </w:t>
            </w:r>
            <w:r w:rsidR="002470AD" w:rsidRPr="002470AD">
              <w:rPr>
                <w:rFonts w:cs="Arial"/>
                <w:i/>
                <w:sz w:val="20"/>
                <w:lang w:val="en"/>
              </w:rPr>
              <w:t xml:space="preserve">where this is a risk substitute for </w:t>
            </w:r>
            <w:r w:rsidRPr="002470AD">
              <w:rPr>
                <w:rFonts w:cs="Arial"/>
                <w:i/>
                <w:sz w:val="20"/>
                <w:lang w:val="en"/>
              </w:rPr>
              <w:t xml:space="preserve">skin friendly </w:t>
            </w:r>
            <w:r w:rsidR="002470AD" w:rsidRPr="002470AD">
              <w:rPr>
                <w:rFonts w:cs="Arial"/>
                <w:i/>
                <w:sz w:val="20"/>
                <w:lang w:val="en"/>
              </w:rPr>
              <w:t xml:space="preserve">sanitiser </w:t>
            </w:r>
            <w:r w:rsidRPr="002470AD">
              <w:rPr>
                <w:rFonts w:cs="Arial"/>
                <w:i/>
                <w:sz w:val="20"/>
                <w:lang w:val="en"/>
              </w:rPr>
              <w:t xml:space="preserve">wipes for young children / those with complex needs.  </w:t>
            </w:r>
          </w:p>
        </w:tc>
        <w:tc>
          <w:tcPr>
            <w:tcW w:w="3405" w:type="dxa"/>
          </w:tcPr>
          <w:p w:rsidR="000B6248" w:rsidRPr="00C3562C" w:rsidRDefault="00004E0B" w:rsidP="00180A28">
            <w:pPr>
              <w:rPr>
                <w:rFonts w:cs="Arial"/>
                <w:i/>
                <w:sz w:val="20"/>
              </w:rPr>
            </w:pPr>
            <w:r>
              <w:rPr>
                <w:rFonts w:cs="Arial"/>
                <w:i/>
                <w:sz w:val="20"/>
              </w:rPr>
              <w:t>N/A</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Pr>
                <w:rFonts w:cs="Arial"/>
                <w:sz w:val="20"/>
              </w:rPr>
              <w:t xml:space="preserve">Good respiratory hygiene </w:t>
            </w:r>
          </w:p>
        </w:tc>
        <w:tc>
          <w:tcPr>
            <w:tcW w:w="7229" w:type="dxa"/>
          </w:tcPr>
          <w:p w:rsidR="00180A28" w:rsidRPr="00C3562C" w:rsidRDefault="00180A28" w:rsidP="00180A28">
            <w:pPr>
              <w:rPr>
                <w:rFonts w:cs="Arial"/>
                <w:i/>
                <w:sz w:val="20"/>
              </w:rPr>
            </w:pPr>
            <w:r w:rsidRPr="003E4E04">
              <w:rPr>
                <w:rFonts w:cs="Arial"/>
                <w:i/>
                <w:sz w:val="20"/>
              </w:rPr>
              <w:t xml:space="preserve">Promote ‘catch it, bin it, kill it’ </w:t>
            </w:r>
            <w:r w:rsidR="009314D3" w:rsidRPr="003E4E04">
              <w:rPr>
                <w:rFonts w:cs="Arial"/>
                <w:i/>
                <w:sz w:val="20"/>
              </w:rPr>
              <w:t>ensuring</w:t>
            </w:r>
            <w:r w:rsidR="00CD6E90" w:rsidRPr="003E4E04">
              <w:rPr>
                <w:rFonts w:cs="Arial"/>
                <w:i/>
                <w:sz w:val="20"/>
              </w:rPr>
              <w:t xml:space="preserve"> that enough tissues and bins are available.</w:t>
            </w:r>
            <w:r w:rsidR="009314D3" w:rsidRPr="003E4E04">
              <w:rPr>
                <w:rFonts w:cs="Arial"/>
                <w:i/>
                <w:sz w:val="20"/>
              </w:rPr>
              <w:t xml:space="preserve"> </w:t>
            </w:r>
            <w:r w:rsidR="00CD6E90" w:rsidRPr="003E4E04">
              <w:rPr>
                <w:rFonts w:cs="Arial"/>
                <w:i/>
                <w:sz w:val="20"/>
              </w:rPr>
              <w:t xml:space="preserve">Support </w:t>
            </w:r>
            <w:r w:rsidR="009314D3" w:rsidRPr="003E4E04">
              <w:rPr>
                <w:rFonts w:cs="Arial"/>
                <w:i/>
                <w:sz w:val="20"/>
              </w:rPr>
              <w:t>should</w:t>
            </w:r>
            <w:r w:rsidR="00CD6E90" w:rsidRPr="003E4E04">
              <w:rPr>
                <w:rFonts w:cs="Arial"/>
                <w:i/>
                <w:sz w:val="20"/>
              </w:rPr>
              <w:t xml:space="preserve"> be</w:t>
            </w:r>
            <w:r w:rsidR="000B6248" w:rsidRPr="003E4E04">
              <w:rPr>
                <w:rFonts w:cs="Arial"/>
                <w:i/>
                <w:sz w:val="20"/>
              </w:rPr>
              <w:t xml:space="preserve"> provid</w:t>
            </w:r>
            <w:r w:rsidR="009314D3" w:rsidRPr="003E4E04">
              <w:rPr>
                <w:rFonts w:cs="Arial"/>
                <w:i/>
                <w:sz w:val="20"/>
              </w:rPr>
              <w:t>ed</w:t>
            </w:r>
            <w:r w:rsidRPr="003E4E04">
              <w:rPr>
                <w:rFonts w:cs="Arial"/>
                <w:i/>
                <w:sz w:val="20"/>
              </w:rPr>
              <w:t xml:space="preserve"> for young children </w:t>
            </w:r>
            <w:r w:rsidR="000B6248" w:rsidRPr="003E4E04">
              <w:rPr>
                <w:rFonts w:cs="Arial"/>
                <w:i/>
                <w:sz w:val="20"/>
              </w:rPr>
              <w:t>and</w:t>
            </w:r>
            <w:r w:rsidRPr="003E4E04">
              <w:rPr>
                <w:rFonts w:cs="Arial"/>
                <w:i/>
                <w:sz w:val="20"/>
              </w:rPr>
              <w:t xml:space="preserve"> those with complex needs, particularly where children spit / use saliva</w:t>
            </w:r>
            <w:r w:rsidR="002470AD" w:rsidRPr="003E4E04">
              <w:rPr>
                <w:rFonts w:cs="Arial"/>
                <w:i/>
                <w:sz w:val="20"/>
              </w:rPr>
              <w:t xml:space="preserve">.  In such cases this should be considered within the </w:t>
            </w:r>
            <w:r w:rsidR="009314D3" w:rsidRPr="003E4E04">
              <w:rPr>
                <w:rFonts w:cs="Arial"/>
                <w:i/>
                <w:sz w:val="20"/>
              </w:rPr>
              <w:t>pupil’s</w:t>
            </w:r>
            <w:r w:rsidRPr="003E4E04">
              <w:rPr>
                <w:rFonts w:cs="Arial"/>
                <w:i/>
                <w:sz w:val="20"/>
              </w:rPr>
              <w:t xml:space="preserve"> individual </w:t>
            </w:r>
            <w:r w:rsidR="002470AD" w:rsidRPr="003E4E04">
              <w:rPr>
                <w:rFonts w:cs="Arial"/>
                <w:i/>
                <w:sz w:val="20"/>
              </w:rPr>
              <w:t>risk assessment</w:t>
            </w:r>
            <w:r w:rsidR="000B6248" w:rsidRPr="003E4E04">
              <w:rPr>
                <w:rFonts w:cs="Arial"/>
                <w:i/>
                <w:sz w:val="20"/>
              </w:rPr>
              <w:t>.</w:t>
            </w:r>
            <w:r w:rsidRPr="003E4E04">
              <w:rPr>
                <w:rFonts w:cs="Arial"/>
                <w:i/>
                <w:sz w:val="20"/>
              </w:rPr>
              <w:t xml:space="preserve"> </w:t>
            </w:r>
          </w:p>
        </w:tc>
        <w:tc>
          <w:tcPr>
            <w:tcW w:w="3405" w:type="dxa"/>
          </w:tcPr>
          <w:p w:rsidR="000B6248" w:rsidRPr="00B676E0" w:rsidRDefault="00004E0B" w:rsidP="00180A28">
            <w:pPr>
              <w:rPr>
                <w:rFonts w:cs="Arial"/>
                <w:i/>
                <w:color w:val="00B050"/>
                <w:sz w:val="20"/>
              </w:rPr>
            </w:pPr>
            <w:r>
              <w:rPr>
                <w:rFonts w:cs="Arial"/>
                <w:i/>
                <w:color w:val="000000" w:themeColor="text1"/>
                <w:sz w:val="20"/>
              </w:rPr>
              <w:t>Awareness raising information pr</w:t>
            </w:r>
            <w:r w:rsidR="000B7A8A">
              <w:rPr>
                <w:rFonts w:cs="Arial"/>
                <w:i/>
                <w:color w:val="000000" w:themeColor="text1"/>
                <w:sz w:val="20"/>
              </w:rPr>
              <w:t xml:space="preserve">ovided for all staff </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Sufficient supplies of soap and cleaning products</w:t>
            </w:r>
          </w:p>
        </w:tc>
        <w:tc>
          <w:tcPr>
            <w:tcW w:w="7229" w:type="dxa"/>
          </w:tcPr>
          <w:p w:rsidR="00180A28" w:rsidRPr="00C3562C" w:rsidRDefault="00180A28" w:rsidP="00180A28">
            <w:pPr>
              <w:rPr>
                <w:rFonts w:cs="Arial"/>
                <w:sz w:val="20"/>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tc>
        <w:tc>
          <w:tcPr>
            <w:tcW w:w="3405" w:type="dxa"/>
          </w:tcPr>
          <w:p w:rsidR="007430EA" w:rsidRPr="00C3562C" w:rsidRDefault="00004E0B" w:rsidP="00180A28">
            <w:pPr>
              <w:rPr>
                <w:rFonts w:cs="Arial"/>
                <w:i/>
                <w:sz w:val="20"/>
              </w:rPr>
            </w:pPr>
            <w:r>
              <w:rPr>
                <w:rFonts w:cs="Arial"/>
                <w:i/>
                <w:sz w:val="20"/>
              </w:rPr>
              <w:t>Sanitiser to be made available</w:t>
            </w:r>
            <w:r w:rsidR="000B7A8A">
              <w:rPr>
                <w:rFonts w:cs="Arial"/>
                <w:i/>
                <w:sz w:val="20"/>
              </w:rPr>
              <w:t xml:space="preserve"> to all staff</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Toilets being overcrowded</w:t>
            </w:r>
          </w:p>
        </w:tc>
        <w:tc>
          <w:tcPr>
            <w:tcW w:w="7229" w:type="dxa"/>
          </w:tcPr>
          <w:p w:rsidR="00180A28" w:rsidRPr="0072077D" w:rsidRDefault="00180A28" w:rsidP="00180A28">
            <w:pPr>
              <w:rPr>
                <w:i/>
                <w:iCs/>
                <w:color w:val="00B050"/>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008473BA" w:rsidRPr="0016199D">
              <w:rPr>
                <w:i/>
                <w:sz w:val="20"/>
                <w:lang w:val="en"/>
              </w:rPr>
              <w:t>D</w:t>
            </w:r>
            <w:r w:rsidRPr="0016199D">
              <w:rPr>
                <w:i/>
                <w:sz w:val="20"/>
                <w:lang w:val="en"/>
              </w:rPr>
              <w:t>ifferent groups don’t need to be allocated their own toilet blocks, but toilets will need to be cleaned regularly and pupils must be encouraged to clean their hands thoroughly after using the toilet.</w:t>
            </w:r>
          </w:p>
        </w:tc>
        <w:tc>
          <w:tcPr>
            <w:tcW w:w="3405" w:type="dxa"/>
          </w:tcPr>
          <w:p w:rsidR="000B6248" w:rsidRPr="00C3562C" w:rsidRDefault="00004E0B" w:rsidP="00180A28">
            <w:pPr>
              <w:rPr>
                <w:rFonts w:cs="Arial"/>
                <w:i/>
                <w:sz w:val="20"/>
                <w:lang w:val="en"/>
              </w:rPr>
            </w:pPr>
            <w:r>
              <w:rPr>
                <w:rFonts w:cs="Arial"/>
                <w:i/>
                <w:sz w:val="20"/>
                <w:lang w:val="en"/>
              </w:rPr>
              <w:t>N/A</w:t>
            </w:r>
          </w:p>
        </w:tc>
      </w:tr>
      <w:tr w:rsidR="00180A28" w:rsidRPr="00597889" w:rsidTr="00D714D0">
        <w:trPr>
          <w:trHeight w:val="686"/>
        </w:trPr>
        <w:tc>
          <w:tcPr>
            <w:tcW w:w="3539" w:type="dxa"/>
            <w:tcBorders>
              <w:left w:val="single" w:sz="4" w:space="0" w:color="auto"/>
            </w:tcBorders>
            <w:shd w:val="clear" w:color="auto" w:fill="A6A6A6" w:themeFill="background1" w:themeFillShade="A6"/>
          </w:tcPr>
          <w:p w:rsidR="00180A28" w:rsidRPr="00C3562C" w:rsidRDefault="00180A28" w:rsidP="00180A28">
            <w:pPr>
              <w:rPr>
                <w:rFonts w:cs="Arial"/>
                <w:sz w:val="20"/>
              </w:rPr>
            </w:pPr>
            <w:r w:rsidRPr="00C3562C">
              <w:rPr>
                <w:rFonts w:cs="Arial"/>
                <w:sz w:val="20"/>
              </w:rPr>
              <w:t>Staff related issues</w:t>
            </w:r>
          </w:p>
        </w:tc>
        <w:tc>
          <w:tcPr>
            <w:tcW w:w="7229" w:type="dxa"/>
            <w:shd w:val="clear" w:color="auto" w:fill="A6A6A6" w:themeFill="background1" w:themeFillShade="A6"/>
          </w:tcPr>
          <w:p w:rsidR="00180A28" w:rsidRPr="00C3562C" w:rsidRDefault="00180A28" w:rsidP="00180A28">
            <w:pPr>
              <w:pStyle w:val="NoSpacing"/>
              <w:rPr>
                <w:rFonts w:ascii="Arial" w:hAnsi="Arial" w:cs="Arial"/>
                <w:i/>
                <w:sz w:val="20"/>
                <w:lang w:val="en"/>
              </w:rPr>
            </w:pPr>
          </w:p>
        </w:tc>
        <w:tc>
          <w:tcPr>
            <w:tcW w:w="3405" w:type="dxa"/>
            <w:shd w:val="clear" w:color="auto" w:fill="A6A6A6" w:themeFill="background1" w:themeFillShade="A6"/>
          </w:tcPr>
          <w:p w:rsidR="000B6248" w:rsidRPr="00C3562C" w:rsidRDefault="000B6248" w:rsidP="00180A28">
            <w:pPr>
              <w:pStyle w:val="NoSpacing"/>
              <w:rPr>
                <w:rFonts w:ascii="Arial" w:hAnsi="Arial" w:cs="Arial"/>
                <w:i/>
                <w:sz w:val="20"/>
                <w:lang w:val="en"/>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16199D">
              <w:rPr>
                <w:rFonts w:cs="Arial"/>
                <w:sz w:val="20"/>
              </w:rPr>
              <w:t>Staff measures to reduce contact and transmission</w:t>
            </w:r>
          </w:p>
        </w:tc>
        <w:tc>
          <w:tcPr>
            <w:tcW w:w="7229" w:type="dxa"/>
          </w:tcPr>
          <w:p w:rsidR="00180A28" w:rsidRPr="0016199D" w:rsidRDefault="00180A28" w:rsidP="00180A28">
            <w:pPr>
              <w:rPr>
                <w:i/>
                <w:sz w:val="20"/>
              </w:rPr>
            </w:pPr>
            <w:r w:rsidRPr="0016199D">
              <w:rPr>
                <w:i/>
                <w:sz w:val="20"/>
              </w:rPr>
              <w:t>When assessing the return to full opening in September the following section of the DfE guidance must be followed</w:t>
            </w:r>
            <w:r w:rsidRPr="0016199D">
              <w:rPr>
                <w:b/>
                <w:i/>
                <w:sz w:val="20"/>
              </w:rPr>
              <w:t xml:space="preserve">: </w:t>
            </w:r>
            <w:hyperlink r:id="rId25"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rsidR="00180A28" w:rsidRPr="0016199D" w:rsidRDefault="00180A28" w:rsidP="00180A28">
            <w:pPr>
              <w:rPr>
                <w:b/>
                <w:i/>
                <w:sz w:val="20"/>
              </w:rPr>
            </w:pPr>
            <w:r w:rsidRPr="009F4D51">
              <w:rPr>
                <w:b/>
                <w:i/>
                <w:sz w:val="20"/>
              </w:rPr>
              <w:t>Where this cannot be met, then the school must record why and what other control measures they will adopt</w:t>
            </w:r>
            <w:r w:rsidRPr="00797CEF">
              <w:rPr>
                <w:b/>
                <w:i/>
                <w:sz w:val="20"/>
                <w:highlight w:val="yellow"/>
              </w:rPr>
              <w:t>.</w:t>
            </w:r>
            <w:r w:rsidRPr="0016199D">
              <w:rPr>
                <w:b/>
                <w:i/>
                <w:sz w:val="20"/>
              </w:rPr>
              <w:t xml:space="preserve"> </w:t>
            </w:r>
          </w:p>
          <w:p w:rsidR="00180A28" w:rsidRPr="0016199D" w:rsidRDefault="00180A28" w:rsidP="00180A28">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Where staff need to move between classes and year groups, they should try and keep their distance from pupils and other staff as much as they can, ideally 2 metres from other adults and</w:t>
            </w:r>
            <w:r>
              <w:rPr>
                <w:i/>
                <w:lang w:val="en"/>
              </w:rPr>
              <w:t xml:space="preserve"> </w:t>
            </w:r>
            <w:r w:rsidRPr="0016199D">
              <w:rPr>
                <w:i/>
                <w:lang w:val="en"/>
              </w:rPr>
              <w:t>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180A28" w:rsidRPr="00F62894" w:rsidRDefault="00180A28" w:rsidP="00180A28">
            <w:pPr>
              <w:pStyle w:val="CommentText"/>
              <w:rPr>
                <w:rFonts w:cs="Arial"/>
                <w:i/>
                <w:iCs/>
                <w:color w:val="00B050"/>
              </w:rPr>
            </w:pPr>
            <w:r w:rsidRPr="0016199D">
              <w:rPr>
                <w:i/>
                <w:lang w:val="en"/>
              </w:rPr>
              <w:t xml:space="preserve">When considering the return of non-teaching staff school leaders should recognise the wider government policy that staff who can work from home should do so and apply this where feasible (e.g. in administrative roles). </w:t>
            </w:r>
          </w:p>
        </w:tc>
        <w:tc>
          <w:tcPr>
            <w:tcW w:w="3405" w:type="dxa"/>
          </w:tcPr>
          <w:p w:rsidR="00797CEF" w:rsidRDefault="00004E0B" w:rsidP="00180A28">
            <w:pPr>
              <w:rPr>
                <w:bCs/>
                <w:color w:val="000000" w:themeColor="text1"/>
                <w:sz w:val="20"/>
              </w:rPr>
            </w:pPr>
            <w:r w:rsidRPr="000B7A8A">
              <w:rPr>
                <w:bCs/>
                <w:color w:val="000000" w:themeColor="text1"/>
                <w:sz w:val="20"/>
              </w:rPr>
              <w:t>Joint meeting time</w:t>
            </w:r>
            <w:r w:rsidR="00325C24">
              <w:rPr>
                <w:bCs/>
                <w:color w:val="000000" w:themeColor="text1"/>
                <w:sz w:val="20"/>
              </w:rPr>
              <w:t xml:space="preserve"> to be agreed and social distancing measures applied</w:t>
            </w:r>
            <w:r w:rsidR="00BD5439">
              <w:rPr>
                <w:bCs/>
                <w:color w:val="000000" w:themeColor="text1"/>
                <w:sz w:val="20"/>
              </w:rPr>
              <w:t xml:space="preserve"> – see above</w:t>
            </w:r>
            <w:r w:rsidR="00325C24">
              <w:rPr>
                <w:bCs/>
                <w:color w:val="000000" w:themeColor="text1"/>
                <w:sz w:val="20"/>
              </w:rPr>
              <w:t>.</w:t>
            </w:r>
            <w:r w:rsidRPr="000B7A8A">
              <w:rPr>
                <w:bCs/>
                <w:color w:val="000000" w:themeColor="text1"/>
                <w:sz w:val="20"/>
              </w:rPr>
              <w:t xml:space="preserve"> </w:t>
            </w:r>
          </w:p>
          <w:p w:rsidR="00E6283B" w:rsidRPr="000B7A8A" w:rsidRDefault="00E6283B" w:rsidP="00180A28">
            <w:pPr>
              <w:rPr>
                <w:bCs/>
                <w:color w:val="000000" w:themeColor="text1"/>
                <w:sz w:val="20"/>
              </w:rPr>
            </w:pPr>
          </w:p>
          <w:p w:rsidR="001E541E" w:rsidRPr="000B7A8A" w:rsidRDefault="00004E0B" w:rsidP="00180A28">
            <w:pPr>
              <w:rPr>
                <w:bCs/>
                <w:color w:val="000000" w:themeColor="text1"/>
                <w:sz w:val="20"/>
              </w:rPr>
            </w:pPr>
            <w:r w:rsidRPr="000B7A8A">
              <w:rPr>
                <w:bCs/>
                <w:color w:val="000000" w:themeColor="text1"/>
                <w:sz w:val="20"/>
              </w:rPr>
              <w:t>One setting visit per day in the first instance</w:t>
            </w:r>
          </w:p>
          <w:p w:rsidR="00797CEF" w:rsidRPr="000508A5" w:rsidRDefault="00797CEF" w:rsidP="00180A28">
            <w:pPr>
              <w:rPr>
                <w:b/>
                <w:bCs/>
                <w:color w:val="000000" w:themeColor="text1"/>
                <w:sz w:val="20"/>
              </w:rPr>
            </w:pPr>
          </w:p>
          <w:p w:rsidR="0099560C" w:rsidRPr="000B7A8A" w:rsidRDefault="0099560C" w:rsidP="00180A28">
            <w:pPr>
              <w:rPr>
                <w:bCs/>
                <w:color w:val="000000" w:themeColor="text1"/>
                <w:sz w:val="20"/>
              </w:rPr>
            </w:pPr>
            <w:r w:rsidRPr="000B7A8A">
              <w:rPr>
                <w:bCs/>
                <w:color w:val="000000" w:themeColor="text1"/>
                <w:sz w:val="20"/>
              </w:rPr>
              <w:t xml:space="preserve">Staff to wear clean clothes daily and wash clothes/shower after work each day </w:t>
            </w:r>
          </w:p>
          <w:p w:rsidR="00004E0B" w:rsidRPr="000B7A8A" w:rsidRDefault="00004E0B" w:rsidP="00180A28">
            <w:pPr>
              <w:rPr>
                <w:bCs/>
                <w:color w:val="000000" w:themeColor="text1"/>
                <w:sz w:val="20"/>
              </w:rPr>
            </w:pPr>
          </w:p>
          <w:p w:rsidR="00810B68" w:rsidRPr="00BD5439" w:rsidRDefault="00325C24" w:rsidP="00BD5439">
            <w:pPr>
              <w:rPr>
                <w:b/>
                <w:bCs/>
                <w:color w:val="000000" w:themeColor="text1"/>
                <w:sz w:val="20"/>
              </w:rPr>
            </w:pPr>
            <w:r>
              <w:rPr>
                <w:bCs/>
                <w:color w:val="000000" w:themeColor="text1"/>
                <w:sz w:val="20"/>
              </w:rPr>
              <w:t>Advise staff</w:t>
            </w:r>
            <w:r w:rsidR="009C5385">
              <w:rPr>
                <w:bCs/>
                <w:color w:val="000000" w:themeColor="text1"/>
                <w:sz w:val="20"/>
              </w:rPr>
              <w:t xml:space="preserve"> </w:t>
            </w:r>
            <w:r w:rsidR="00BD5439">
              <w:rPr>
                <w:bCs/>
                <w:color w:val="000000" w:themeColor="text1"/>
                <w:sz w:val="20"/>
              </w:rPr>
              <w:t xml:space="preserve">not </w:t>
            </w:r>
            <w:r w:rsidR="009C5385">
              <w:rPr>
                <w:bCs/>
                <w:color w:val="000000" w:themeColor="text1"/>
                <w:sz w:val="20"/>
              </w:rPr>
              <w:t xml:space="preserve">to wear </w:t>
            </w:r>
            <w:r w:rsidR="001B6F5E">
              <w:rPr>
                <w:bCs/>
                <w:color w:val="000000" w:themeColor="text1"/>
                <w:sz w:val="20"/>
              </w:rPr>
              <w:t>hand</w:t>
            </w:r>
            <w:r w:rsidR="00004E0B" w:rsidRPr="000B7A8A">
              <w:rPr>
                <w:bCs/>
                <w:color w:val="000000" w:themeColor="text1"/>
                <w:sz w:val="20"/>
              </w:rPr>
              <w:t xml:space="preserve"> </w:t>
            </w:r>
            <w:r w:rsidR="009C5385">
              <w:rPr>
                <w:bCs/>
                <w:color w:val="000000" w:themeColor="text1"/>
                <w:sz w:val="20"/>
              </w:rPr>
              <w:t>/ wrist jewellery or watches.  Advise three</w:t>
            </w:r>
            <w:r w:rsidR="00004E0B" w:rsidRPr="000B7A8A">
              <w:rPr>
                <w:bCs/>
                <w:color w:val="000000" w:themeColor="text1"/>
                <w:sz w:val="20"/>
              </w:rPr>
              <w:t xml:space="preserve"> quarter length sleeves, no</w:t>
            </w:r>
            <w:r w:rsidR="00004E0B">
              <w:rPr>
                <w:b/>
                <w:bCs/>
                <w:color w:val="000000" w:themeColor="text1"/>
                <w:sz w:val="20"/>
              </w:rPr>
              <w:t xml:space="preserve"> </w:t>
            </w:r>
            <w:r w:rsidR="00004E0B" w:rsidRPr="000B7A8A">
              <w:rPr>
                <w:bCs/>
                <w:color w:val="000000" w:themeColor="text1"/>
                <w:sz w:val="20"/>
              </w:rPr>
              <w:t>scarves</w:t>
            </w:r>
            <w:r w:rsidR="001B6F5E">
              <w:rPr>
                <w:bCs/>
                <w:color w:val="000000" w:themeColor="text1"/>
                <w:sz w:val="20"/>
              </w:rPr>
              <w:t>.</w:t>
            </w:r>
          </w:p>
        </w:tc>
      </w:tr>
      <w:tr w:rsidR="00180A28" w:rsidRPr="00597889" w:rsidTr="00D714D0">
        <w:trPr>
          <w:trHeight w:val="686"/>
        </w:trPr>
        <w:tc>
          <w:tcPr>
            <w:tcW w:w="3539" w:type="dxa"/>
            <w:tcBorders>
              <w:left w:val="single" w:sz="4" w:space="0" w:color="auto"/>
            </w:tcBorders>
          </w:tcPr>
          <w:p w:rsidR="00180A28" w:rsidRPr="00B41B0A" w:rsidRDefault="00180A28" w:rsidP="00180A28">
            <w:pPr>
              <w:rPr>
                <w:rFonts w:cs="Arial"/>
                <w:sz w:val="20"/>
              </w:rPr>
            </w:pPr>
            <w:r w:rsidRPr="00B41B0A">
              <w:rPr>
                <w:rFonts w:cs="Arial"/>
                <w:sz w:val="20"/>
              </w:rPr>
              <w:t>Managing supply teachers, visitors, contractors and other temporary visiting staff.</w:t>
            </w:r>
          </w:p>
        </w:tc>
        <w:tc>
          <w:tcPr>
            <w:tcW w:w="7229" w:type="dxa"/>
          </w:tcPr>
          <w:p w:rsidR="00180A28" w:rsidRPr="00B41B0A" w:rsidRDefault="00180A28" w:rsidP="009568EB">
            <w:pPr>
              <w:rPr>
                <w:i/>
                <w:iCs/>
                <w:color w:val="00B050"/>
                <w:sz w:val="20"/>
                <w:lang w:val="en"/>
              </w:rPr>
            </w:pPr>
            <w:r w:rsidRPr="00B41B0A">
              <w:rPr>
                <w:i/>
                <w:sz w:val="20"/>
                <w:lang w:val="en"/>
              </w:rPr>
              <w:t>Supply teachers, peripatetic teachers and/or other temporary staff can move between schools. They should ensure they minimise contact and maintain as much distance as possible from other staff.</w:t>
            </w:r>
            <w:r w:rsidR="009568EB" w:rsidRPr="0016199D">
              <w:rPr>
                <w:i/>
                <w:sz w:val="20"/>
                <w:lang w:val="en"/>
              </w:rPr>
              <w:t xml:space="preserve"> </w:t>
            </w:r>
            <w:r w:rsidRPr="00B41B0A">
              <w:rPr>
                <w:i/>
                <w:sz w:val="20"/>
                <w:lang w:val="en"/>
              </w:rPr>
              <w:t>Specialists, therapists, clinicians and other support staff for pupils with SEND should provide interventions as usual. Schools should consider how to manage other visitors to the site, such as contractors, and ensure site guidance on physical distancing and hygiene is explained to visitors on or before arrival. Where visits can happen outside of school hours, they should. A record should be kept of all visitors.</w:t>
            </w:r>
            <w:r w:rsidR="00C8084E" w:rsidRPr="00B41B0A">
              <w:rPr>
                <w:i/>
                <w:sz w:val="20"/>
                <w:lang w:val="en"/>
              </w:rPr>
              <w:t xml:space="preserve"> It is </w:t>
            </w:r>
            <w:r w:rsidR="00890A1A" w:rsidRPr="00B41B0A">
              <w:rPr>
                <w:i/>
                <w:sz w:val="20"/>
                <w:lang w:val="en"/>
              </w:rPr>
              <w:t xml:space="preserve">important that staff who are </w:t>
            </w:r>
            <w:r w:rsidR="00391CBA" w:rsidRPr="00B41B0A">
              <w:rPr>
                <w:i/>
                <w:sz w:val="20"/>
              </w:rPr>
              <w:t>managing supply teachers, visitors, contractors and other temporary visiting staff are conversa</w:t>
            </w:r>
            <w:r w:rsidR="00ED502E" w:rsidRPr="00B41B0A">
              <w:rPr>
                <w:i/>
                <w:sz w:val="20"/>
              </w:rPr>
              <w:t xml:space="preserve">nt with </w:t>
            </w:r>
            <w:r w:rsidR="00872B75" w:rsidRPr="00B41B0A">
              <w:rPr>
                <w:i/>
                <w:sz w:val="20"/>
              </w:rPr>
              <w:t>SD and hygiene protocols within the school.</w:t>
            </w:r>
          </w:p>
        </w:tc>
        <w:tc>
          <w:tcPr>
            <w:tcW w:w="3405" w:type="dxa"/>
          </w:tcPr>
          <w:p w:rsidR="000B6248" w:rsidRPr="000B7A8A" w:rsidRDefault="000B6248" w:rsidP="00180A28">
            <w:pPr>
              <w:rPr>
                <w:i/>
                <w:iCs/>
                <w:sz w:val="20"/>
                <w:lang w:val="en"/>
              </w:rPr>
            </w:pPr>
          </w:p>
          <w:p w:rsidR="00797CEF" w:rsidRPr="000B7A8A" w:rsidRDefault="00004E0B" w:rsidP="00004E0B">
            <w:pPr>
              <w:rPr>
                <w:i/>
                <w:iCs/>
                <w:sz w:val="20"/>
                <w:lang w:val="en"/>
              </w:rPr>
            </w:pPr>
            <w:r w:rsidRPr="000B7A8A">
              <w:rPr>
                <w:i/>
                <w:iCs/>
                <w:sz w:val="20"/>
                <w:lang w:val="en"/>
              </w:rPr>
              <w:t>N/A</w:t>
            </w:r>
          </w:p>
        </w:tc>
      </w:tr>
      <w:tr w:rsidR="00FD7C5B" w:rsidRPr="00597889" w:rsidTr="00D714D0">
        <w:trPr>
          <w:trHeight w:val="686"/>
        </w:trPr>
        <w:tc>
          <w:tcPr>
            <w:tcW w:w="3539" w:type="dxa"/>
            <w:tcBorders>
              <w:left w:val="single" w:sz="4" w:space="0" w:color="auto"/>
            </w:tcBorders>
          </w:tcPr>
          <w:p w:rsidR="00FD7C5B" w:rsidRPr="0016199D" w:rsidRDefault="00FD7C5B" w:rsidP="00FD7C5B">
            <w:pPr>
              <w:rPr>
                <w:rFonts w:cs="Arial"/>
                <w:sz w:val="20"/>
              </w:rPr>
            </w:pPr>
            <w:r w:rsidRPr="00203BC4">
              <w:rPr>
                <w:rFonts w:cs="Arial"/>
                <w:sz w:val="20"/>
              </w:rPr>
              <w:t>Insufficient staff capacity to deal with increased numbers of pupils - Shortage of teachers to maintain staff to pupil ratios</w:t>
            </w:r>
          </w:p>
        </w:tc>
        <w:tc>
          <w:tcPr>
            <w:tcW w:w="7229" w:type="dxa"/>
          </w:tcPr>
          <w:p w:rsidR="00FD7C5B" w:rsidRPr="00685EC8" w:rsidRDefault="00FD7C5B" w:rsidP="00FD7C5B">
            <w:pPr>
              <w:pStyle w:val="CommentText"/>
              <w:rPr>
                <w:rFonts w:cs="Arial"/>
                <w:i/>
                <w:iCs/>
                <w:highlight w:val="yellow"/>
              </w:rPr>
            </w:pPr>
            <w:r w:rsidRPr="00203BC4">
              <w:rPr>
                <w:rFonts w:cs="Arial"/>
                <w:i/>
                <w:lang w:val="en"/>
              </w:rPr>
              <w:t xml:space="preserve">If there are any shortages of teachers to teach the number of classes, </w:t>
            </w:r>
            <w:r w:rsidRPr="009F4D51">
              <w:rPr>
                <w:rFonts w:cs="Arial"/>
                <w:i/>
                <w:lang w:val="en"/>
              </w:rPr>
              <w:t>appropriately trained teaching assistants</w:t>
            </w:r>
            <w:r w:rsidRPr="00203BC4">
              <w:rPr>
                <w:rFonts w:cs="Arial"/>
                <w:i/>
                <w:lang w:val="en"/>
              </w:rPr>
              <w:t xml:space="preserve">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26"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p w:rsidR="00FD7C5B" w:rsidRPr="00685EC8" w:rsidRDefault="00FD7C5B" w:rsidP="00FD7C5B">
            <w:pPr>
              <w:pStyle w:val="CommentText"/>
              <w:rPr>
                <w:rFonts w:cs="Arial"/>
                <w:highlight w:val="yellow"/>
              </w:rPr>
            </w:pPr>
          </w:p>
          <w:p w:rsidR="00FD7C5B" w:rsidRPr="0016199D" w:rsidRDefault="00FD7C5B" w:rsidP="00FD7C5B">
            <w:pPr>
              <w:rPr>
                <w:i/>
                <w:iCs/>
                <w:sz w:val="20"/>
                <w:lang w:val="en"/>
              </w:rPr>
            </w:pPr>
          </w:p>
        </w:tc>
        <w:tc>
          <w:tcPr>
            <w:tcW w:w="3405" w:type="dxa"/>
          </w:tcPr>
          <w:p w:rsidR="00FD7C5B" w:rsidRPr="000508A5" w:rsidRDefault="00FD7C5B" w:rsidP="00FD7C5B">
            <w:pPr>
              <w:rPr>
                <w:i/>
                <w:iCs/>
                <w:color w:val="000000" w:themeColor="text1"/>
                <w:sz w:val="20"/>
                <w:lang w:val="en"/>
              </w:rPr>
            </w:pPr>
          </w:p>
          <w:p w:rsidR="00797CEF" w:rsidRPr="000508A5" w:rsidRDefault="00004E0B" w:rsidP="00FD7C5B">
            <w:pPr>
              <w:rPr>
                <w:i/>
                <w:iCs/>
                <w:color w:val="000000" w:themeColor="text1"/>
                <w:sz w:val="20"/>
                <w:lang w:val="en"/>
              </w:rPr>
            </w:pPr>
            <w:r>
              <w:rPr>
                <w:i/>
                <w:iCs/>
                <w:color w:val="000000" w:themeColor="text1"/>
                <w:sz w:val="20"/>
                <w:lang w:val="en"/>
              </w:rPr>
              <w:t>N/A</w:t>
            </w:r>
          </w:p>
        </w:tc>
      </w:tr>
      <w:tr w:rsidR="00180A28" w:rsidRPr="00597889" w:rsidTr="00D714D0">
        <w:trPr>
          <w:trHeight w:val="686"/>
        </w:trPr>
        <w:tc>
          <w:tcPr>
            <w:tcW w:w="3539" w:type="dxa"/>
            <w:tcBorders>
              <w:left w:val="single" w:sz="4" w:space="0" w:color="auto"/>
            </w:tcBorders>
            <w:shd w:val="clear" w:color="auto" w:fill="auto"/>
          </w:tcPr>
          <w:p w:rsidR="00180A28" w:rsidRPr="00122427" w:rsidRDefault="00180A28" w:rsidP="00180A28">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rsidR="00154A8D" w:rsidRPr="00203BC4" w:rsidRDefault="00180A28" w:rsidP="00154A8D">
            <w:pPr>
              <w:pStyle w:val="NoSpacing"/>
              <w:rPr>
                <w:rFonts w:ascii="Arial" w:hAnsi="Arial" w:cs="Arial"/>
                <w:i/>
                <w:sz w:val="20"/>
                <w:lang w:val="en"/>
              </w:rPr>
            </w:pPr>
            <w:r w:rsidRPr="00AB61ED">
              <w:rPr>
                <w:rFonts w:ascii="Arial" w:hAnsi="Arial" w:cs="Arial"/>
                <w:i/>
                <w:sz w:val="20"/>
                <w:lang w:val="en"/>
              </w:rPr>
              <w:t>Talk to staff about (</w:t>
            </w:r>
            <w:r w:rsidR="00154A8D"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00154A8D"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00154A8D" w:rsidRPr="00203BC4">
              <w:rPr>
                <w:rFonts w:ascii="Arial" w:hAnsi="Arial" w:cs="Arial"/>
                <w:i/>
                <w:sz w:val="20"/>
                <w:lang w:val="en"/>
              </w:rPr>
              <w:t xml:space="preserve">. </w:t>
            </w:r>
          </w:p>
          <w:p w:rsidR="00154A8D" w:rsidRPr="00203BC4" w:rsidRDefault="00154A8D" w:rsidP="00154A8D">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27"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rsidR="00154A8D" w:rsidRPr="00685EC8" w:rsidRDefault="00154A8D" w:rsidP="00154A8D">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p w:rsidR="00180A28" w:rsidRPr="00122427" w:rsidRDefault="00180A28" w:rsidP="00180A28">
            <w:pPr>
              <w:pStyle w:val="NoSpacing"/>
              <w:rPr>
                <w:rFonts w:ascii="Arial" w:hAnsi="Arial" w:cs="Arial"/>
                <w:i/>
                <w:sz w:val="20"/>
                <w:highlight w:val="cyan"/>
                <w:lang w:val="en"/>
              </w:rPr>
            </w:pPr>
          </w:p>
        </w:tc>
        <w:tc>
          <w:tcPr>
            <w:tcW w:w="3405" w:type="dxa"/>
          </w:tcPr>
          <w:p w:rsidR="00BD5439" w:rsidRDefault="00BD5439" w:rsidP="00BD5439">
            <w:pPr>
              <w:pStyle w:val="NoSpacing"/>
              <w:rPr>
                <w:rFonts w:ascii="Arial" w:hAnsi="Arial" w:cs="Arial"/>
                <w:i/>
                <w:sz w:val="20"/>
                <w:lang w:val="en"/>
              </w:rPr>
            </w:pPr>
            <w:r>
              <w:rPr>
                <w:rFonts w:ascii="Arial" w:hAnsi="Arial" w:cs="Arial"/>
                <w:i/>
                <w:sz w:val="20"/>
                <w:lang w:val="en"/>
              </w:rPr>
              <w:t>Nursery Plus teacher to review all staff in Nursery Plus teams</w:t>
            </w:r>
          </w:p>
          <w:p w:rsidR="00BD5439" w:rsidRDefault="00BD5439" w:rsidP="00BD5439">
            <w:pPr>
              <w:pStyle w:val="NoSpacing"/>
              <w:rPr>
                <w:rFonts w:ascii="Arial" w:hAnsi="Arial" w:cs="Arial"/>
                <w:i/>
                <w:sz w:val="20"/>
                <w:lang w:val="en"/>
              </w:rPr>
            </w:pPr>
          </w:p>
          <w:p w:rsidR="00BD5439" w:rsidRDefault="00BD5439" w:rsidP="00BD5439">
            <w:pPr>
              <w:pStyle w:val="NoSpacing"/>
              <w:rPr>
                <w:rFonts w:ascii="Arial" w:hAnsi="Arial" w:cs="Arial"/>
                <w:i/>
                <w:sz w:val="20"/>
                <w:lang w:val="en"/>
              </w:rPr>
            </w:pPr>
            <w:r>
              <w:rPr>
                <w:rFonts w:ascii="Arial" w:hAnsi="Arial" w:cs="Arial"/>
                <w:i/>
                <w:sz w:val="20"/>
                <w:lang w:val="en"/>
              </w:rPr>
              <w:t>Where there are concerns use the Risk Assessment document to complete a record of discussions</w:t>
            </w:r>
          </w:p>
          <w:p w:rsidR="00BD5439" w:rsidRDefault="00BD5439" w:rsidP="00004E0B">
            <w:pPr>
              <w:pStyle w:val="NoSpacing"/>
              <w:rPr>
                <w:rFonts w:ascii="Arial" w:hAnsi="Arial" w:cs="Arial"/>
                <w:i/>
                <w:sz w:val="20"/>
                <w:lang w:val="en"/>
              </w:rPr>
            </w:pPr>
          </w:p>
          <w:p w:rsidR="00004E0B" w:rsidRDefault="00004E0B" w:rsidP="00004E0B">
            <w:pPr>
              <w:pStyle w:val="NoSpacing"/>
              <w:rPr>
                <w:rFonts w:ascii="Arial" w:hAnsi="Arial" w:cs="Arial"/>
                <w:i/>
                <w:sz w:val="20"/>
                <w:lang w:val="en"/>
              </w:rPr>
            </w:pPr>
            <w:r>
              <w:rPr>
                <w:rFonts w:ascii="Arial" w:hAnsi="Arial" w:cs="Arial"/>
                <w:i/>
                <w:sz w:val="20"/>
                <w:lang w:val="en"/>
              </w:rPr>
              <w:t>Nursery Plus teacher to discuss any concerns or issues with line manager and/or SC/JA</w:t>
            </w:r>
          </w:p>
          <w:p w:rsidR="00004E0B" w:rsidRDefault="00004E0B" w:rsidP="00004E0B">
            <w:pPr>
              <w:pStyle w:val="NoSpacing"/>
              <w:rPr>
                <w:rFonts w:ascii="Arial" w:hAnsi="Arial" w:cs="Arial"/>
                <w:i/>
                <w:sz w:val="20"/>
                <w:lang w:val="en"/>
              </w:rPr>
            </w:pPr>
          </w:p>
          <w:p w:rsidR="00004E0B" w:rsidRDefault="00004E0B" w:rsidP="00004E0B">
            <w:pPr>
              <w:pStyle w:val="NoSpacing"/>
              <w:rPr>
                <w:rFonts w:ascii="Arial" w:hAnsi="Arial" w:cs="Arial"/>
                <w:i/>
                <w:sz w:val="20"/>
                <w:lang w:val="en"/>
              </w:rPr>
            </w:pPr>
            <w:r>
              <w:rPr>
                <w:rFonts w:ascii="Arial" w:hAnsi="Arial" w:cs="Arial"/>
                <w:i/>
                <w:sz w:val="20"/>
                <w:lang w:val="en"/>
              </w:rPr>
              <w:t>Ensure there is c</w:t>
            </w:r>
            <w:r w:rsidR="000B7A8A">
              <w:rPr>
                <w:rFonts w:ascii="Arial" w:hAnsi="Arial" w:cs="Arial"/>
                <w:i/>
                <w:sz w:val="20"/>
                <w:lang w:val="en"/>
              </w:rPr>
              <w:t>lear information with regard to:</w:t>
            </w:r>
          </w:p>
          <w:p w:rsidR="000B7A8A" w:rsidRDefault="000B7A8A" w:rsidP="00004E0B">
            <w:pPr>
              <w:pStyle w:val="NoSpacing"/>
              <w:rPr>
                <w:rFonts w:ascii="Arial" w:hAnsi="Arial" w:cs="Arial"/>
                <w:i/>
                <w:sz w:val="20"/>
                <w:lang w:val="en"/>
              </w:rPr>
            </w:pPr>
          </w:p>
          <w:p w:rsidR="00B07572" w:rsidRDefault="00004E0B" w:rsidP="00004E0B">
            <w:pPr>
              <w:pStyle w:val="NoSpacing"/>
              <w:rPr>
                <w:rFonts w:ascii="Arial" w:hAnsi="Arial" w:cs="Arial"/>
                <w:i/>
                <w:sz w:val="20"/>
                <w:lang w:val="en"/>
              </w:rPr>
            </w:pPr>
            <w:r>
              <w:rPr>
                <w:rFonts w:ascii="Arial" w:hAnsi="Arial" w:cs="Arial"/>
                <w:i/>
                <w:sz w:val="20"/>
                <w:lang w:val="en"/>
              </w:rPr>
              <w:t>Track and Trace</w:t>
            </w:r>
            <w:r w:rsidR="00E6283B">
              <w:rPr>
                <w:rFonts w:ascii="Arial" w:hAnsi="Arial" w:cs="Arial"/>
                <w:i/>
                <w:sz w:val="20"/>
                <w:lang w:val="en"/>
              </w:rPr>
              <w:t xml:space="preserve"> process</w:t>
            </w:r>
            <w:r w:rsidR="00B07572">
              <w:rPr>
                <w:rFonts w:ascii="Arial" w:hAnsi="Arial" w:cs="Arial"/>
                <w:i/>
                <w:sz w:val="20"/>
                <w:lang w:val="en"/>
              </w:rPr>
              <w:t xml:space="preserve"> – all staff understand the process for track and trace and what to do if you have visited a setting with a confirmed case.</w:t>
            </w:r>
          </w:p>
          <w:p w:rsidR="00B07572" w:rsidRDefault="00B07572" w:rsidP="00004E0B">
            <w:pPr>
              <w:pStyle w:val="NoSpacing"/>
              <w:rPr>
                <w:rFonts w:ascii="Arial" w:hAnsi="Arial" w:cs="Arial"/>
                <w:i/>
                <w:sz w:val="20"/>
                <w:lang w:val="en"/>
              </w:rPr>
            </w:pPr>
          </w:p>
          <w:p w:rsidR="00004E0B" w:rsidRDefault="00B07572" w:rsidP="00004E0B">
            <w:pPr>
              <w:pStyle w:val="NoSpacing"/>
              <w:rPr>
                <w:rFonts w:ascii="Arial" w:hAnsi="Arial" w:cs="Arial"/>
                <w:i/>
                <w:sz w:val="20"/>
                <w:lang w:val="en"/>
              </w:rPr>
            </w:pPr>
            <w:r>
              <w:rPr>
                <w:rFonts w:ascii="Arial" w:hAnsi="Arial" w:cs="Arial"/>
                <w:i/>
                <w:sz w:val="20"/>
                <w:lang w:val="en"/>
              </w:rPr>
              <w:t xml:space="preserve">Staff understand hygiene measures and </w:t>
            </w:r>
            <w:r w:rsidR="00BD5439">
              <w:rPr>
                <w:rFonts w:ascii="Arial" w:hAnsi="Arial" w:cs="Arial"/>
                <w:i/>
                <w:sz w:val="20"/>
                <w:lang w:val="en"/>
              </w:rPr>
              <w:t>protective</w:t>
            </w:r>
            <w:r>
              <w:rPr>
                <w:rFonts w:ascii="Arial" w:hAnsi="Arial" w:cs="Arial"/>
                <w:i/>
                <w:sz w:val="20"/>
                <w:lang w:val="en"/>
              </w:rPr>
              <w:t xml:space="preserve"> </w:t>
            </w:r>
            <w:r w:rsidR="00BD5439">
              <w:rPr>
                <w:rFonts w:ascii="Arial" w:hAnsi="Arial" w:cs="Arial"/>
                <w:i/>
                <w:sz w:val="20"/>
                <w:lang w:val="en"/>
              </w:rPr>
              <w:t>equipment</w:t>
            </w:r>
            <w:r>
              <w:rPr>
                <w:rFonts w:ascii="Arial" w:hAnsi="Arial" w:cs="Arial"/>
                <w:i/>
                <w:sz w:val="20"/>
                <w:lang w:val="en"/>
              </w:rPr>
              <w:t xml:space="preserve"> </w:t>
            </w:r>
            <w:r w:rsidR="00BD5439">
              <w:rPr>
                <w:rFonts w:ascii="Arial" w:hAnsi="Arial" w:cs="Arial"/>
                <w:i/>
                <w:sz w:val="20"/>
                <w:lang w:val="en"/>
              </w:rPr>
              <w:t>guidance.</w:t>
            </w:r>
          </w:p>
          <w:p w:rsidR="00B07572" w:rsidRDefault="00B07572" w:rsidP="00004E0B">
            <w:pPr>
              <w:pStyle w:val="NoSpacing"/>
              <w:rPr>
                <w:rFonts w:ascii="Arial" w:hAnsi="Arial" w:cs="Arial"/>
                <w:i/>
                <w:sz w:val="20"/>
                <w:lang w:val="en"/>
              </w:rPr>
            </w:pPr>
          </w:p>
          <w:p w:rsidR="00004E0B" w:rsidRPr="00AB61ED" w:rsidRDefault="00B07572" w:rsidP="00004E0B">
            <w:pPr>
              <w:pStyle w:val="NoSpacing"/>
              <w:rPr>
                <w:rFonts w:ascii="Arial" w:hAnsi="Arial" w:cs="Arial"/>
                <w:i/>
                <w:sz w:val="20"/>
                <w:lang w:val="en"/>
              </w:rPr>
            </w:pPr>
            <w:r>
              <w:rPr>
                <w:rFonts w:ascii="Arial" w:hAnsi="Arial" w:cs="Arial"/>
                <w:i/>
                <w:sz w:val="20"/>
                <w:lang w:val="en"/>
              </w:rPr>
              <w:t>Staff understand the process for r</w:t>
            </w:r>
            <w:r w:rsidR="00004E0B">
              <w:rPr>
                <w:rFonts w:ascii="Arial" w:hAnsi="Arial" w:cs="Arial"/>
                <w:i/>
                <w:sz w:val="20"/>
                <w:lang w:val="en"/>
              </w:rPr>
              <w:t>aising concerns where a setting is not adhering to expected measures and therefore staff do not feel safe</w:t>
            </w:r>
            <w:r w:rsidR="00D32155">
              <w:rPr>
                <w:rFonts w:ascii="Arial" w:hAnsi="Arial" w:cs="Arial"/>
                <w:i/>
                <w:sz w:val="20"/>
                <w:lang w:val="en"/>
              </w:rPr>
              <w:t xml:space="preserve"> </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Staff understanding of new changes – safe practice at work &amp; in classroom. Teaching in a safe environment</w:t>
            </w:r>
          </w:p>
        </w:tc>
        <w:tc>
          <w:tcPr>
            <w:tcW w:w="7229" w:type="dxa"/>
          </w:tcPr>
          <w:p w:rsidR="00180A28" w:rsidRPr="00C3562C" w:rsidRDefault="00180A28" w:rsidP="00180A28">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tc>
        <w:tc>
          <w:tcPr>
            <w:tcW w:w="3405" w:type="dxa"/>
          </w:tcPr>
          <w:p w:rsidR="000B6248" w:rsidRPr="00C3562C" w:rsidRDefault="000B7A8A" w:rsidP="00180A28">
            <w:pPr>
              <w:pStyle w:val="NoSpacing"/>
              <w:rPr>
                <w:rFonts w:ascii="Arial" w:hAnsi="Arial" w:cs="Arial"/>
                <w:i/>
                <w:sz w:val="20"/>
                <w:lang w:val="en"/>
              </w:rPr>
            </w:pPr>
            <w:r>
              <w:rPr>
                <w:rFonts w:ascii="Arial" w:hAnsi="Arial" w:cs="Arial"/>
                <w:i/>
                <w:sz w:val="20"/>
                <w:lang w:val="en"/>
              </w:rPr>
              <w:t>Briefing for all</w:t>
            </w:r>
            <w:r w:rsidR="00797CEF">
              <w:rPr>
                <w:rFonts w:ascii="Arial" w:hAnsi="Arial" w:cs="Arial"/>
                <w:i/>
                <w:sz w:val="20"/>
                <w:lang w:val="en"/>
              </w:rPr>
              <w:t xml:space="preserve"> staff</w:t>
            </w:r>
            <w:r w:rsidR="00D32155">
              <w:rPr>
                <w:rFonts w:ascii="Arial" w:hAnsi="Arial" w:cs="Arial"/>
                <w:i/>
                <w:sz w:val="20"/>
                <w:lang w:val="en"/>
              </w:rPr>
              <w:t xml:space="preserve"> to be completed by SC/JA  - 16</w:t>
            </w:r>
            <w:r w:rsidR="00D32155" w:rsidRPr="00D32155">
              <w:rPr>
                <w:rFonts w:ascii="Arial" w:hAnsi="Arial" w:cs="Arial"/>
                <w:i/>
                <w:sz w:val="20"/>
                <w:vertAlign w:val="superscript"/>
                <w:lang w:val="en"/>
              </w:rPr>
              <w:t>th</w:t>
            </w:r>
            <w:r w:rsidR="00D32155">
              <w:rPr>
                <w:rFonts w:ascii="Arial" w:hAnsi="Arial" w:cs="Arial"/>
                <w:i/>
                <w:sz w:val="20"/>
                <w:lang w:val="en"/>
              </w:rPr>
              <w:t xml:space="preserve"> September 2020</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Accessing testing arrangements are clear for all staff</w:t>
            </w:r>
          </w:p>
        </w:tc>
        <w:tc>
          <w:tcPr>
            <w:tcW w:w="7229" w:type="dxa"/>
          </w:tcPr>
          <w:p w:rsidR="00180A28" w:rsidRPr="00C3562C" w:rsidRDefault="00FD7C5B" w:rsidP="00180A28">
            <w:pPr>
              <w:pStyle w:val="NoSpacing"/>
              <w:rPr>
                <w:rFonts w:ascii="Arial" w:hAnsi="Arial" w:cs="Arial"/>
                <w:i/>
                <w:sz w:val="20"/>
                <w:lang w:val="en"/>
              </w:rPr>
            </w:pPr>
            <w:r>
              <w:rPr>
                <w:rFonts w:ascii="Arial" w:hAnsi="Arial" w:cs="Arial"/>
                <w:i/>
                <w:sz w:val="20"/>
                <w:lang w:val="en"/>
              </w:rPr>
              <w:t xml:space="preserve"> </w:t>
            </w:r>
            <w:r w:rsidR="00761F2F" w:rsidRPr="002C2943">
              <w:rPr>
                <w:rFonts w:ascii="Arial" w:hAnsi="Arial" w:cs="Arial"/>
                <w:i/>
                <w:sz w:val="20"/>
                <w:lang w:val="en"/>
              </w:rPr>
              <w:t xml:space="preserve">Guidance about testing, including the NHS ‘Test and Trace’ service, is available via this link </w:t>
            </w:r>
            <w:hyperlink r:id="rId28" w:history="1">
              <w:r w:rsidR="00761F2F" w:rsidRPr="00203BC4">
                <w:rPr>
                  <w:rStyle w:val="Hyperlink"/>
                  <w:rFonts w:ascii="Arial" w:hAnsi="Arial" w:cs="Arial"/>
                  <w:i/>
                  <w:color w:val="0070C0"/>
                  <w:sz w:val="20"/>
                  <w:lang w:val="en"/>
                </w:rPr>
                <w:t>https://inside.devon.gov.uk/task/guidance-for-dealing-with-coronavirus-covid-19/essential-worker-testing/</w:t>
              </w:r>
            </w:hyperlink>
          </w:p>
        </w:tc>
        <w:tc>
          <w:tcPr>
            <w:tcW w:w="3405" w:type="dxa"/>
          </w:tcPr>
          <w:p w:rsidR="000B6248" w:rsidRPr="00C3562C" w:rsidRDefault="000B7A8A" w:rsidP="00180A28">
            <w:pPr>
              <w:pStyle w:val="NoSpacing"/>
              <w:rPr>
                <w:rFonts w:ascii="Arial" w:hAnsi="Arial" w:cs="Arial"/>
                <w:i/>
                <w:sz w:val="20"/>
                <w:lang w:val="en"/>
              </w:rPr>
            </w:pPr>
            <w:r>
              <w:rPr>
                <w:rFonts w:ascii="Arial" w:hAnsi="Arial" w:cs="Arial"/>
                <w:i/>
                <w:sz w:val="20"/>
                <w:lang w:val="en"/>
              </w:rPr>
              <w:t>This should be through individual school processes</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rsidR="00180A28" w:rsidRDefault="00180A28" w:rsidP="00180A28">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rsidR="00180A28" w:rsidRPr="00C3562C" w:rsidRDefault="0085299E" w:rsidP="00180A28">
            <w:pPr>
              <w:pStyle w:val="NoSpacing"/>
              <w:rPr>
                <w:rFonts w:ascii="Arial" w:hAnsi="Arial" w:cs="Arial"/>
                <w:i/>
                <w:sz w:val="20"/>
                <w:lang w:val="en"/>
              </w:rPr>
            </w:pPr>
            <w:hyperlink r:id="rId29"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p>
        </w:tc>
        <w:tc>
          <w:tcPr>
            <w:tcW w:w="3405" w:type="dxa"/>
          </w:tcPr>
          <w:p w:rsidR="009C42B5" w:rsidRDefault="00D32155" w:rsidP="009C42B5">
            <w:pPr>
              <w:pStyle w:val="NoSpacing"/>
              <w:rPr>
                <w:rFonts w:ascii="Arial" w:hAnsi="Arial" w:cs="Arial"/>
                <w:i/>
                <w:sz w:val="20"/>
                <w:lang w:val="en"/>
              </w:rPr>
            </w:pPr>
            <w:r>
              <w:rPr>
                <w:rFonts w:ascii="Arial" w:hAnsi="Arial" w:cs="Arial"/>
                <w:i/>
                <w:sz w:val="20"/>
                <w:lang w:val="en"/>
              </w:rPr>
              <w:t>Before visiting settings staff must</w:t>
            </w:r>
            <w:r w:rsidR="009C42B5">
              <w:rPr>
                <w:rFonts w:ascii="Arial" w:hAnsi="Arial" w:cs="Arial"/>
                <w:i/>
                <w:sz w:val="20"/>
                <w:lang w:val="en"/>
              </w:rPr>
              <w:t xml:space="preserve"> to be clear what approach they will take to contact you if a child/staff member/ family member of a child becomes unwell or tests positive for COVID 19 (</w:t>
            </w:r>
            <w:r w:rsidR="009C42B5" w:rsidRPr="000B7A8A">
              <w:rPr>
                <w:rFonts w:ascii="Arial" w:hAnsi="Arial" w:cs="Arial"/>
                <w:i/>
                <w:sz w:val="20"/>
                <w:highlight w:val="yellow"/>
                <w:lang w:val="en"/>
              </w:rPr>
              <w:t>Checklist</w:t>
            </w:r>
            <w:r w:rsidR="009C42B5">
              <w:rPr>
                <w:rFonts w:ascii="Arial" w:hAnsi="Arial" w:cs="Arial"/>
                <w:i/>
                <w:sz w:val="20"/>
                <w:lang w:val="en"/>
              </w:rPr>
              <w:t>)</w:t>
            </w:r>
          </w:p>
          <w:p w:rsidR="009C42B5" w:rsidRDefault="009C42B5" w:rsidP="009C42B5">
            <w:pPr>
              <w:pStyle w:val="NoSpacing"/>
              <w:rPr>
                <w:rFonts w:ascii="Arial" w:hAnsi="Arial" w:cs="Arial"/>
                <w:i/>
                <w:sz w:val="20"/>
                <w:lang w:val="en"/>
              </w:rPr>
            </w:pPr>
          </w:p>
          <w:p w:rsidR="001B6F5E" w:rsidRDefault="00D32155" w:rsidP="00180A28">
            <w:pPr>
              <w:pStyle w:val="NoSpacing"/>
              <w:rPr>
                <w:rFonts w:ascii="Arial" w:hAnsi="Arial" w:cs="Arial"/>
                <w:i/>
                <w:sz w:val="20"/>
                <w:lang w:val="en"/>
              </w:rPr>
            </w:pPr>
            <w:r>
              <w:rPr>
                <w:rFonts w:ascii="Arial" w:hAnsi="Arial" w:cs="Arial"/>
                <w:i/>
                <w:sz w:val="20"/>
                <w:lang w:val="en"/>
              </w:rPr>
              <w:t>Settin</w:t>
            </w:r>
            <w:r w:rsidR="00361EF2">
              <w:rPr>
                <w:rFonts w:ascii="Arial" w:hAnsi="Arial" w:cs="Arial"/>
                <w:i/>
                <w:sz w:val="20"/>
                <w:lang w:val="en"/>
              </w:rPr>
              <w:t>g</w:t>
            </w:r>
            <w:r>
              <w:rPr>
                <w:rFonts w:ascii="Arial" w:hAnsi="Arial" w:cs="Arial"/>
                <w:i/>
                <w:sz w:val="20"/>
                <w:lang w:val="en"/>
              </w:rPr>
              <w:t xml:space="preserve"> staff must</w:t>
            </w:r>
            <w:r w:rsidR="00004E0B">
              <w:rPr>
                <w:rFonts w:ascii="Arial" w:hAnsi="Arial" w:cs="Arial"/>
                <w:i/>
                <w:sz w:val="20"/>
                <w:lang w:val="en"/>
              </w:rPr>
              <w:t xml:space="preserve"> manage all </w:t>
            </w:r>
            <w:r w:rsidR="000B7A8A">
              <w:rPr>
                <w:rFonts w:ascii="Arial" w:hAnsi="Arial" w:cs="Arial"/>
                <w:i/>
                <w:sz w:val="20"/>
                <w:lang w:val="en"/>
              </w:rPr>
              <w:t>children</w:t>
            </w:r>
            <w:r w:rsidR="00004E0B">
              <w:rPr>
                <w:rFonts w:ascii="Arial" w:hAnsi="Arial" w:cs="Arial"/>
                <w:i/>
                <w:sz w:val="20"/>
                <w:lang w:val="en"/>
              </w:rPr>
              <w:t xml:space="preserve"> who have symptoms or are otherwise unwell. </w:t>
            </w:r>
          </w:p>
          <w:p w:rsidR="001B6F5E" w:rsidRDefault="001B6F5E" w:rsidP="00180A28">
            <w:pPr>
              <w:pStyle w:val="NoSpacing"/>
              <w:rPr>
                <w:rFonts w:ascii="Arial" w:hAnsi="Arial" w:cs="Arial"/>
                <w:i/>
                <w:sz w:val="20"/>
                <w:lang w:val="en"/>
              </w:rPr>
            </w:pPr>
          </w:p>
          <w:p w:rsidR="001B6F5E" w:rsidRDefault="001B6F5E" w:rsidP="00180A28">
            <w:pPr>
              <w:pStyle w:val="NoSpacing"/>
              <w:rPr>
                <w:rFonts w:ascii="Arial" w:hAnsi="Arial" w:cs="Arial"/>
                <w:i/>
                <w:sz w:val="20"/>
                <w:lang w:val="en"/>
              </w:rPr>
            </w:pPr>
            <w:r>
              <w:rPr>
                <w:rFonts w:ascii="Arial" w:hAnsi="Arial" w:cs="Arial"/>
                <w:i/>
                <w:sz w:val="20"/>
                <w:lang w:val="en"/>
              </w:rPr>
              <w:t>Where a child becomes unwell</w:t>
            </w:r>
            <w:r w:rsidR="009C42B5">
              <w:rPr>
                <w:rFonts w:ascii="Arial" w:hAnsi="Arial" w:cs="Arial"/>
                <w:i/>
                <w:sz w:val="20"/>
                <w:lang w:val="en"/>
              </w:rPr>
              <w:t xml:space="preserve"> with symptoms of COVID-19 </w:t>
            </w:r>
            <w:r>
              <w:rPr>
                <w:rFonts w:ascii="Arial" w:hAnsi="Arial" w:cs="Arial"/>
                <w:i/>
                <w:sz w:val="20"/>
                <w:lang w:val="en"/>
              </w:rPr>
              <w:t>during a visit the</w:t>
            </w:r>
            <w:r w:rsidR="00D32155">
              <w:rPr>
                <w:rFonts w:ascii="Arial" w:hAnsi="Arial" w:cs="Arial"/>
                <w:i/>
                <w:sz w:val="20"/>
                <w:lang w:val="en"/>
              </w:rPr>
              <w:t xml:space="preserve"> Nursery Plus</w:t>
            </w:r>
            <w:r>
              <w:rPr>
                <w:rFonts w:ascii="Arial" w:hAnsi="Arial" w:cs="Arial"/>
                <w:i/>
                <w:sz w:val="20"/>
                <w:lang w:val="en"/>
              </w:rPr>
              <w:t xml:space="preserve"> member of staff should leave and go home. </w:t>
            </w:r>
          </w:p>
          <w:p w:rsidR="009C42B5" w:rsidRDefault="009C42B5" w:rsidP="00180A28">
            <w:pPr>
              <w:pStyle w:val="NoSpacing"/>
              <w:rPr>
                <w:rFonts w:ascii="Arial" w:hAnsi="Arial" w:cs="Arial"/>
                <w:i/>
                <w:sz w:val="20"/>
                <w:lang w:val="en"/>
              </w:rPr>
            </w:pPr>
          </w:p>
          <w:p w:rsidR="009C42B5" w:rsidRDefault="00361EF2" w:rsidP="00361EF2">
            <w:pPr>
              <w:pStyle w:val="NoSpacing"/>
              <w:rPr>
                <w:rFonts w:ascii="Arial" w:hAnsi="Arial" w:cs="Arial"/>
                <w:i/>
                <w:sz w:val="20"/>
                <w:lang w:val="en"/>
              </w:rPr>
            </w:pPr>
            <w:r w:rsidRPr="005225AD">
              <w:rPr>
                <w:rFonts w:ascii="Arial" w:hAnsi="Arial" w:cs="Arial"/>
                <w:i/>
                <w:sz w:val="20"/>
                <w:highlight w:val="yellow"/>
                <w:lang w:val="en"/>
              </w:rPr>
              <w:t xml:space="preserve">They should follow the guidance in relation to </w:t>
            </w:r>
            <w:r w:rsidR="00B67DF2" w:rsidRPr="005225AD">
              <w:rPr>
                <w:rFonts w:ascii="Arial" w:hAnsi="Arial" w:cs="Arial"/>
                <w:i/>
                <w:sz w:val="20"/>
                <w:highlight w:val="yellow"/>
                <w:lang w:val="en"/>
              </w:rPr>
              <w:t>further visits included in the PHE flow chart and additional advice provided in relation to visiting staff</w:t>
            </w:r>
          </w:p>
        </w:tc>
      </w:tr>
      <w:tr w:rsidR="00180A28" w:rsidRPr="00597889" w:rsidTr="00D714D0">
        <w:trPr>
          <w:trHeight w:val="686"/>
        </w:trPr>
        <w:tc>
          <w:tcPr>
            <w:tcW w:w="3539" w:type="dxa"/>
            <w:tcBorders>
              <w:left w:val="single" w:sz="4" w:space="0" w:color="auto"/>
            </w:tcBorders>
          </w:tcPr>
          <w:p w:rsidR="00180A28" w:rsidRPr="009E070D" w:rsidRDefault="00180A28" w:rsidP="00180A28">
            <w:pPr>
              <w:rPr>
                <w:rFonts w:cs="Arial"/>
                <w:sz w:val="20"/>
                <w:highlight w:val="yellow"/>
              </w:rPr>
            </w:pPr>
            <w:r w:rsidRPr="00D32155">
              <w:rPr>
                <w:rFonts w:cs="Arial"/>
                <w:sz w:val="20"/>
              </w:rPr>
              <w:t>Assessment of all staff, including high risk staff with vulnerable / shielding family member, underlying health conditions or other risk factors</w:t>
            </w:r>
          </w:p>
        </w:tc>
        <w:tc>
          <w:tcPr>
            <w:tcW w:w="7229" w:type="dxa"/>
          </w:tcPr>
          <w:p w:rsidR="004673BF" w:rsidRPr="002C2943" w:rsidRDefault="004673BF" w:rsidP="004673BF">
            <w:pPr>
              <w:pStyle w:val="NoSpacing"/>
              <w:rPr>
                <w:rFonts w:ascii="Arial" w:hAnsi="Arial" w:cs="Arial"/>
                <w:i/>
                <w:iCs/>
                <w:sz w:val="20"/>
              </w:rPr>
            </w:pPr>
            <w:r w:rsidRPr="002C2943">
              <w:rPr>
                <w:rFonts w:ascii="Arial" w:hAnsi="Arial" w:cs="Arial"/>
                <w:i/>
                <w:sz w:val="20"/>
                <w:lang w:val="en"/>
              </w:rPr>
              <w:t>Staff deemed to be clinically extremely vulnerable and clinically vulnerable can return to school in the Autumn term subject to school leaders confirmation that the school is ‘</w:t>
            </w:r>
            <w:r w:rsidRPr="009F4D51">
              <w:rPr>
                <w:rFonts w:ascii="Arial" w:hAnsi="Arial" w:cs="Arial"/>
                <w:i/>
                <w:sz w:val="20"/>
                <w:lang w:val="en"/>
              </w:rPr>
              <w:t xml:space="preserve">covid-secure’, i.e. that </w:t>
            </w:r>
            <w:r w:rsidRPr="009F4D51">
              <w:rPr>
                <w:rFonts w:ascii="Arial" w:hAnsi="Arial" w:cs="Arial"/>
                <w:i/>
                <w:iCs/>
                <w:sz w:val="20"/>
              </w:rPr>
              <w:t>every reasonable step has been taken to ensure the safety of children, staff, premises and community and that the full measures as provided in the DfE guidance have been applied.</w:t>
            </w:r>
          </w:p>
          <w:p w:rsidR="004673BF" w:rsidRPr="002C2943" w:rsidRDefault="004673BF" w:rsidP="004673BF">
            <w:pPr>
              <w:pStyle w:val="NoSpacing"/>
              <w:rPr>
                <w:rFonts w:ascii="Arial" w:hAnsi="Arial" w:cs="Arial"/>
                <w:i/>
                <w:sz w:val="20"/>
                <w:lang w:val="en"/>
              </w:rPr>
            </w:pPr>
          </w:p>
          <w:p w:rsidR="00180A28" w:rsidRPr="002D4D43" w:rsidRDefault="004673BF" w:rsidP="00180A28">
            <w:pPr>
              <w:pStyle w:val="NoSpacing"/>
              <w:rPr>
                <w:rFonts w:ascii="Arial" w:hAnsi="Arial" w:cs="Arial"/>
                <w:i/>
                <w:sz w:val="20"/>
                <w:highlight w:val="cyan"/>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30"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tc>
        <w:tc>
          <w:tcPr>
            <w:tcW w:w="3405" w:type="dxa"/>
          </w:tcPr>
          <w:p w:rsidR="00D32155" w:rsidRDefault="00D32155" w:rsidP="00180A28">
            <w:pPr>
              <w:pStyle w:val="NoSpacing"/>
              <w:rPr>
                <w:rFonts w:ascii="Arial" w:hAnsi="Arial" w:cs="Arial"/>
                <w:i/>
                <w:sz w:val="20"/>
                <w:lang w:val="en"/>
              </w:rPr>
            </w:pPr>
            <w:r w:rsidRPr="00D32155">
              <w:rPr>
                <w:rFonts w:ascii="Arial" w:hAnsi="Arial" w:cs="Arial"/>
                <w:i/>
                <w:sz w:val="20"/>
                <w:lang w:val="en"/>
              </w:rPr>
              <w:t>Nur</w:t>
            </w:r>
            <w:r>
              <w:rPr>
                <w:rFonts w:ascii="Arial" w:hAnsi="Arial" w:cs="Arial"/>
                <w:i/>
                <w:sz w:val="20"/>
                <w:lang w:val="en"/>
              </w:rPr>
              <w:t>sery Plus Teachers must identify any staff who fit into these categories</w:t>
            </w:r>
          </w:p>
          <w:p w:rsidR="00D32155" w:rsidRDefault="00D32155" w:rsidP="00180A28">
            <w:pPr>
              <w:pStyle w:val="NoSpacing"/>
              <w:rPr>
                <w:rFonts w:ascii="Arial" w:hAnsi="Arial" w:cs="Arial"/>
                <w:i/>
                <w:sz w:val="20"/>
                <w:lang w:val="en"/>
              </w:rPr>
            </w:pPr>
          </w:p>
          <w:p w:rsidR="00D32155" w:rsidRDefault="00D32155" w:rsidP="00180A28">
            <w:pPr>
              <w:pStyle w:val="NoSpacing"/>
              <w:rPr>
                <w:rFonts w:ascii="Arial" w:hAnsi="Arial" w:cs="Arial"/>
                <w:i/>
                <w:sz w:val="20"/>
                <w:lang w:val="en"/>
              </w:rPr>
            </w:pPr>
            <w:r>
              <w:rPr>
                <w:rFonts w:ascii="Arial" w:hAnsi="Arial" w:cs="Arial"/>
                <w:i/>
                <w:sz w:val="20"/>
                <w:lang w:val="en"/>
              </w:rPr>
              <w:t>Where a Nursery Plus teacher fits into this category they must notify their line manager.</w:t>
            </w:r>
          </w:p>
          <w:p w:rsidR="00D32155" w:rsidRDefault="00D32155" w:rsidP="00180A28">
            <w:pPr>
              <w:pStyle w:val="NoSpacing"/>
              <w:rPr>
                <w:rFonts w:ascii="Arial" w:hAnsi="Arial" w:cs="Arial"/>
                <w:i/>
                <w:sz w:val="20"/>
                <w:lang w:val="en"/>
              </w:rPr>
            </w:pPr>
          </w:p>
          <w:p w:rsidR="00D32155" w:rsidRPr="00D32155" w:rsidRDefault="00D32155" w:rsidP="00180A28">
            <w:pPr>
              <w:pStyle w:val="NoSpacing"/>
              <w:rPr>
                <w:rFonts w:ascii="Arial" w:hAnsi="Arial" w:cs="Arial"/>
                <w:i/>
                <w:sz w:val="20"/>
                <w:lang w:val="en"/>
              </w:rPr>
            </w:pPr>
            <w:r>
              <w:rPr>
                <w:rFonts w:ascii="Arial" w:hAnsi="Arial" w:cs="Arial"/>
                <w:i/>
                <w:sz w:val="20"/>
                <w:lang w:val="en"/>
              </w:rPr>
              <w:t>All Nursery Plus staff who fit into these categories must complete a risk assessment with their line manager and agree any additional actions to be taken in relation to outreach work</w:t>
            </w:r>
          </w:p>
          <w:p w:rsidR="000B6248" w:rsidRPr="00D32155" w:rsidRDefault="000B6248" w:rsidP="00180A28">
            <w:pPr>
              <w:pStyle w:val="NoSpacing"/>
              <w:rPr>
                <w:rFonts w:ascii="Arial" w:hAnsi="Arial" w:cs="Arial"/>
                <w:i/>
                <w:sz w:val="20"/>
                <w:lang w:val="en"/>
              </w:rPr>
            </w:pPr>
          </w:p>
          <w:p w:rsidR="007A022D" w:rsidRPr="00D32155" w:rsidRDefault="007A022D" w:rsidP="00180A28">
            <w:pPr>
              <w:pStyle w:val="NoSpacing"/>
              <w:rPr>
                <w:rFonts w:ascii="Arial" w:hAnsi="Arial" w:cs="Arial"/>
                <w:i/>
                <w:sz w:val="20"/>
                <w:lang w:val="en"/>
              </w:rPr>
            </w:pPr>
          </w:p>
          <w:p w:rsidR="007A022D" w:rsidRDefault="007A022D" w:rsidP="00180A28">
            <w:pPr>
              <w:pStyle w:val="NoSpacing"/>
              <w:rPr>
                <w:rFonts w:ascii="Arial" w:hAnsi="Arial" w:cs="Arial"/>
                <w:i/>
                <w:sz w:val="20"/>
                <w:lang w:val="en"/>
              </w:rPr>
            </w:pPr>
            <w:r w:rsidRPr="00D32155">
              <w:rPr>
                <w:rFonts w:ascii="Arial" w:hAnsi="Arial" w:cs="Arial"/>
                <w:i/>
                <w:sz w:val="20"/>
                <w:lang w:val="en"/>
              </w:rPr>
              <w:t>Nur</w:t>
            </w:r>
            <w:r w:rsidR="00D32155">
              <w:rPr>
                <w:rFonts w:ascii="Arial" w:hAnsi="Arial" w:cs="Arial"/>
                <w:i/>
                <w:sz w:val="20"/>
                <w:lang w:val="en"/>
              </w:rPr>
              <w:t>sery plus teachers must</w:t>
            </w:r>
            <w:r w:rsidRPr="00D32155">
              <w:rPr>
                <w:rFonts w:ascii="Arial" w:hAnsi="Arial" w:cs="Arial"/>
                <w:i/>
                <w:sz w:val="20"/>
                <w:lang w:val="en"/>
              </w:rPr>
              <w:t xml:space="preserve"> request the risk assessment for settings where the member of staff</w:t>
            </w:r>
            <w:r w:rsidR="00D32155">
              <w:rPr>
                <w:rFonts w:ascii="Arial" w:hAnsi="Arial" w:cs="Arial"/>
                <w:i/>
                <w:sz w:val="20"/>
                <w:lang w:val="en"/>
              </w:rPr>
              <w:t xml:space="preserve"> who</w:t>
            </w:r>
            <w:r w:rsidRPr="00D32155">
              <w:rPr>
                <w:rFonts w:ascii="Arial" w:hAnsi="Arial" w:cs="Arial"/>
                <w:i/>
                <w:sz w:val="20"/>
                <w:lang w:val="en"/>
              </w:rPr>
              <w:t xml:space="preserve"> is clinically vulnerable</w:t>
            </w:r>
            <w:r w:rsidR="00D32155">
              <w:rPr>
                <w:rFonts w:ascii="Arial" w:hAnsi="Arial" w:cs="Arial"/>
                <w:i/>
                <w:sz w:val="20"/>
                <w:lang w:val="en"/>
              </w:rPr>
              <w:t xml:space="preserve"> will be</w:t>
            </w:r>
            <w:r w:rsidRPr="00D32155">
              <w:rPr>
                <w:rFonts w:ascii="Arial" w:hAnsi="Arial" w:cs="Arial"/>
                <w:i/>
                <w:sz w:val="20"/>
                <w:lang w:val="en"/>
              </w:rPr>
              <w:t xml:space="preserve"> visiting</w:t>
            </w:r>
            <w:r w:rsidR="00D32155">
              <w:rPr>
                <w:rFonts w:ascii="Arial" w:hAnsi="Arial" w:cs="Arial"/>
                <w:i/>
                <w:sz w:val="20"/>
                <w:lang w:val="en"/>
              </w:rPr>
              <w:t xml:space="preserve"> to review whether they are ‘covid secure’</w:t>
            </w:r>
          </w:p>
          <w:p w:rsidR="00D32155" w:rsidRDefault="00D32155" w:rsidP="00180A28">
            <w:pPr>
              <w:pStyle w:val="NoSpacing"/>
              <w:rPr>
                <w:rFonts w:ascii="Arial" w:hAnsi="Arial" w:cs="Arial"/>
                <w:i/>
                <w:sz w:val="20"/>
                <w:lang w:val="en"/>
              </w:rPr>
            </w:pPr>
          </w:p>
          <w:p w:rsidR="00D32155" w:rsidRPr="00D32155" w:rsidRDefault="009F4D51" w:rsidP="00180A28">
            <w:pPr>
              <w:pStyle w:val="NoSpacing"/>
              <w:rPr>
                <w:rFonts w:ascii="Arial" w:hAnsi="Arial" w:cs="Arial"/>
                <w:i/>
                <w:sz w:val="20"/>
                <w:lang w:val="en"/>
              </w:rPr>
            </w:pPr>
            <w:r>
              <w:rPr>
                <w:rFonts w:ascii="Arial" w:hAnsi="Arial" w:cs="Arial"/>
                <w:i/>
                <w:sz w:val="20"/>
                <w:lang w:val="en"/>
              </w:rPr>
              <w:t xml:space="preserve">Where there are concerns with regard to setting RA this should be discussed with </w:t>
            </w:r>
            <w:r w:rsidR="00D32155">
              <w:rPr>
                <w:rFonts w:ascii="Arial" w:hAnsi="Arial" w:cs="Arial"/>
                <w:i/>
                <w:sz w:val="20"/>
                <w:lang w:val="en"/>
              </w:rPr>
              <w:t>with Nursery Plus teacher’s line manager to agree whether outreach can be undertaken</w:t>
            </w:r>
          </w:p>
          <w:p w:rsidR="00AB18E8" w:rsidRPr="00D32155" w:rsidRDefault="00AB18E8" w:rsidP="00180A28">
            <w:pPr>
              <w:pStyle w:val="NoSpacing"/>
              <w:rPr>
                <w:rFonts w:ascii="Arial" w:hAnsi="Arial" w:cs="Arial"/>
                <w:i/>
                <w:sz w:val="20"/>
                <w:lang w:val="en"/>
              </w:rPr>
            </w:pPr>
          </w:p>
          <w:p w:rsidR="009C42B5" w:rsidRPr="00AB18E8" w:rsidRDefault="009C42B5" w:rsidP="009C42B5">
            <w:pPr>
              <w:pStyle w:val="NoSpacing"/>
              <w:rPr>
                <w:rFonts w:ascii="Arial" w:hAnsi="Arial" w:cs="Arial"/>
                <w:i/>
                <w:sz w:val="20"/>
                <w:highlight w:val="yellow"/>
                <w:lang w:val="en"/>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Pr>
                <w:rFonts w:cs="Arial"/>
                <w:sz w:val="20"/>
              </w:rPr>
              <w:t>Staff u</w:t>
            </w:r>
            <w:r w:rsidRPr="00C3562C">
              <w:rPr>
                <w:rFonts w:cs="Arial"/>
                <w:sz w:val="20"/>
              </w:rPr>
              <w:t xml:space="preserve">se of PPE </w:t>
            </w:r>
          </w:p>
          <w:p w:rsidR="00180A28" w:rsidRPr="00C3562C" w:rsidRDefault="00180A28" w:rsidP="00180A28">
            <w:pPr>
              <w:rPr>
                <w:rFonts w:cs="Arial"/>
                <w:sz w:val="20"/>
              </w:rPr>
            </w:pPr>
          </w:p>
        </w:tc>
        <w:tc>
          <w:tcPr>
            <w:tcW w:w="7229" w:type="dxa"/>
          </w:tcPr>
          <w:p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rsidR="00180A28" w:rsidRPr="00C3562C" w:rsidRDefault="0085299E" w:rsidP="00180A28">
            <w:pPr>
              <w:pStyle w:val="NoSpacing"/>
              <w:rPr>
                <w:rFonts w:ascii="Arial" w:hAnsi="Arial" w:cs="Arial"/>
                <w:i/>
                <w:sz w:val="20"/>
                <w:lang w:val="en"/>
              </w:rPr>
            </w:pPr>
            <w:hyperlink r:id="rId31"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r w:rsidR="00BA292E">
              <w:rPr>
                <w:rFonts w:ascii="Arial" w:hAnsi="Arial" w:cs="Arial"/>
                <w:i/>
                <w:sz w:val="20"/>
                <w:lang w:val="en"/>
              </w:rPr>
              <w:t xml:space="preserve"> </w:t>
            </w:r>
            <w:r w:rsidR="00FD7C5B">
              <w:rPr>
                <w:rFonts w:ascii="Arial" w:hAnsi="Arial" w:cs="Arial"/>
                <w:i/>
                <w:sz w:val="20"/>
                <w:lang w:val="en"/>
              </w:rPr>
              <w:t>Guidance on the appropriate selection and use of PPE from</w:t>
            </w:r>
            <w:r w:rsidR="00BA292E">
              <w:rPr>
                <w:rFonts w:ascii="Arial" w:hAnsi="Arial" w:cs="Arial"/>
                <w:i/>
                <w:sz w:val="20"/>
                <w:lang w:val="en"/>
              </w:rPr>
              <w:t xml:space="preserve"> DCC </w:t>
            </w:r>
            <w:r w:rsidR="00FD7C5B">
              <w:rPr>
                <w:rFonts w:ascii="Arial" w:hAnsi="Arial" w:cs="Arial"/>
                <w:i/>
                <w:sz w:val="20"/>
                <w:lang w:val="en"/>
              </w:rPr>
              <w:t xml:space="preserve">can be found here: </w:t>
            </w:r>
            <w:hyperlink r:id="rId32" w:history="1">
              <w:r w:rsidR="00FD7C5B" w:rsidRPr="00524E23">
                <w:rPr>
                  <w:rStyle w:val="Hyperlink"/>
                  <w:rFonts w:ascii="Arial" w:hAnsi="Arial" w:cs="Arial"/>
                  <w:i/>
                  <w:sz w:val="20"/>
                  <w:lang w:val="en"/>
                </w:rPr>
                <w:t>http://devon.cc/ppe</w:t>
              </w:r>
            </w:hyperlink>
            <w:r w:rsidR="00BA292E">
              <w:rPr>
                <w:rFonts w:ascii="Arial" w:hAnsi="Arial" w:cs="Arial"/>
                <w:i/>
                <w:sz w:val="20"/>
                <w:lang w:val="en"/>
              </w:rPr>
              <w:t xml:space="preserve"> </w:t>
            </w:r>
          </w:p>
        </w:tc>
        <w:tc>
          <w:tcPr>
            <w:tcW w:w="3405" w:type="dxa"/>
          </w:tcPr>
          <w:p w:rsidR="000B6248" w:rsidRPr="00C3562C" w:rsidRDefault="00AB18E8" w:rsidP="00180A28">
            <w:pPr>
              <w:pStyle w:val="NoSpacing"/>
              <w:rPr>
                <w:rFonts w:ascii="Arial" w:hAnsi="Arial" w:cs="Arial"/>
                <w:i/>
                <w:sz w:val="20"/>
                <w:lang w:val="en"/>
              </w:rPr>
            </w:pPr>
            <w:r>
              <w:rPr>
                <w:rFonts w:ascii="Arial" w:hAnsi="Arial" w:cs="Arial"/>
                <w:i/>
                <w:sz w:val="20"/>
                <w:lang w:val="en"/>
              </w:rPr>
              <w:t>N/A for outreach</w:t>
            </w:r>
            <w:r w:rsidR="00E7479B">
              <w:rPr>
                <w:rFonts w:ascii="Arial" w:hAnsi="Arial" w:cs="Arial"/>
                <w:i/>
                <w:sz w:val="20"/>
                <w:lang w:val="en"/>
              </w:rPr>
              <w:t>.  Follow school guidance for base nursery</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Pr>
                <w:rFonts w:cs="Arial"/>
                <w:sz w:val="20"/>
              </w:rPr>
              <w:t>U</w:t>
            </w:r>
            <w:r w:rsidRPr="00C3562C">
              <w:rPr>
                <w:rFonts w:cs="Arial"/>
                <w:sz w:val="20"/>
              </w:rPr>
              <w:t>se of PPE</w:t>
            </w:r>
          </w:p>
          <w:p w:rsidR="00180A28" w:rsidRPr="00C3562C" w:rsidRDefault="00180A28" w:rsidP="00180A28">
            <w:pPr>
              <w:rPr>
                <w:rFonts w:cs="Arial"/>
                <w:sz w:val="20"/>
              </w:rPr>
            </w:pPr>
            <w:r w:rsidRPr="00C3562C">
              <w:rPr>
                <w:rFonts w:cs="Arial"/>
                <w:sz w:val="20"/>
              </w:rPr>
              <w:t>Lack of understanding</w:t>
            </w:r>
          </w:p>
        </w:tc>
        <w:tc>
          <w:tcPr>
            <w:tcW w:w="7229" w:type="dxa"/>
          </w:tcPr>
          <w:p w:rsidR="00180A28" w:rsidRDefault="00180A28" w:rsidP="00180A28">
            <w:pPr>
              <w:pStyle w:val="NoSpacing"/>
              <w:rPr>
                <w:rFonts w:ascii="Arial" w:hAnsi="Arial" w:cs="Arial"/>
                <w:i/>
                <w:sz w:val="20"/>
                <w:lang w:val="en"/>
              </w:rPr>
            </w:pPr>
            <w:r w:rsidRPr="00C3562C">
              <w:rPr>
                <w:rFonts w:ascii="Arial" w:hAnsi="Arial" w:cs="Arial"/>
                <w:i/>
                <w:sz w:val="20"/>
                <w:lang w:val="en"/>
              </w:rPr>
              <w:t>Adequate training / briefing on use and safe disposal</w:t>
            </w:r>
          </w:p>
          <w:p w:rsidR="00180A28" w:rsidRPr="00C3562C" w:rsidRDefault="00180A28" w:rsidP="00180A28">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33"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5" w:type="dxa"/>
          </w:tcPr>
          <w:p w:rsidR="009F4D51" w:rsidRDefault="00AB18E8" w:rsidP="00180A28">
            <w:pPr>
              <w:pStyle w:val="NoSpacing"/>
              <w:rPr>
                <w:rFonts w:ascii="Arial" w:hAnsi="Arial" w:cs="Arial"/>
                <w:i/>
                <w:sz w:val="20"/>
                <w:lang w:val="en"/>
              </w:rPr>
            </w:pPr>
            <w:r>
              <w:rPr>
                <w:rFonts w:ascii="Arial" w:hAnsi="Arial" w:cs="Arial"/>
                <w:i/>
                <w:sz w:val="20"/>
                <w:lang w:val="en"/>
              </w:rPr>
              <w:t>Training in schools where relevant</w:t>
            </w:r>
          </w:p>
          <w:p w:rsidR="009F4D51" w:rsidRDefault="009F4D51" w:rsidP="00180A28">
            <w:pPr>
              <w:pStyle w:val="NoSpacing"/>
              <w:rPr>
                <w:rFonts w:ascii="Arial" w:hAnsi="Arial" w:cs="Arial"/>
                <w:i/>
                <w:sz w:val="20"/>
                <w:lang w:val="en"/>
              </w:rPr>
            </w:pPr>
          </w:p>
          <w:p w:rsidR="009F4D51" w:rsidRPr="00C3562C" w:rsidRDefault="009F4D51" w:rsidP="00180A28">
            <w:pPr>
              <w:pStyle w:val="NoSpacing"/>
              <w:rPr>
                <w:rFonts w:ascii="Arial" w:hAnsi="Arial" w:cs="Arial"/>
                <w:i/>
                <w:sz w:val="20"/>
                <w:lang w:val="en"/>
              </w:rPr>
            </w:pPr>
            <w:r>
              <w:rPr>
                <w:rFonts w:ascii="Arial" w:hAnsi="Arial" w:cs="Arial"/>
                <w:i/>
                <w:sz w:val="20"/>
                <w:lang w:val="en"/>
              </w:rPr>
              <w:t>There is no requirement for Nursery Plus staff to wear face coverings during outreach sessions however where individual risk assessments have been completed and this is an agreed outcome or where the setting risk assessment requires visitors to wear face coverings then Nursery Plus staff should wear a visor.</w:t>
            </w:r>
          </w:p>
        </w:tc>
      </w:tr>
      <w:tr w:rsidR="00180A28" w:rsidRPr="00597889" w:rsidTr="00D714D0">
        <w:trPr>
          <w:trHeight w:val="686"/>
        </w:trPr>
        <w:tc>
          <w:tcPr>
            <w:tcW w:w="3539" w:type="dxa"/>
            <w:tcBorders>
              <w:left w:val="single" w:sz="4" w:space="0" w:color="auto"/>
            </w:tcBorders>
          </w:tcPr>
          <w:p w:rsidR="00180A28" w:rsidRPr="000E294C" w:rsidRDefault="00180A28" w:rsidP="00180A28">
            <w:pPr>
              <w:rPr>
                <w:rFonts w:cs="Arial"/>
                <w:sz w:val="20"/>
              </w:rPr>
            </w:pPr>
            <w:r w:rsidRPr="000E294C">
              <w:rPr>
                <w:rFonts w:cs="Arial"/>
                <w:color w:val="000000" w:themeColor="text1"/>
                <w:sz w:val="20"/>
              </w:rPr>
              <w:t>Dealing with suspected and confirmed case/ cases and outbreak.</w:t>
            </w:r>
          </w:p>
        </w:tc>
        <w:tc>
          <w:tcPr>
            <w:tcW w:w="7229" w:type="dxa"/>
          </w:tcPr>
          <w:p w:rsidR="00180A28" w:rsidRPr="007A39B1" w:rsidRDefault="00A745AA" w:rsidP="00FD7C5B">
            <w:pPr>
              <w:rPr>
                <w:rFonts w:cs="Arial"/>
                <w:i/>
                <w:color w:val="70AD47"/>
                <w:sz w:val="20"/>
              </w:rPr>
            </w:pPr>
            <w:r w:rsidRPr="00A745AA">
              <w:rPr>
                <w:rFonts w:cs="Arial"/>
                <w:i/>
                <w:iCs/>
                <w:color w:val="000000"/>
                <w:sz w:val="20"/>
              </w:rPr>
              <w:t xml:space="preserve">If you have any infection control concerns or questions, please call the South West Health Protection Team on 0300 303 8162. If the matter is not urgent you can also email </w:t>
            </w:r>
            <w:hyperlink r:id="rId34" w:history="1">
              <w:r w:rsidRPr="00A745AA">
                <w:rPr>
                  <w:rFonts w:cs="Arial"/>
                  <w:i/>
                  <w:iCs/>
                  <w:color w:val="0000FF"/>
                  <w:sz w:val="20"/>
                  <w:u w:val="single"/>
                </w:rPr>
                <w:t>swhpt@phe.gov.uk</w:t>
              </w:r>
            </w:hyperlink>
            <w:r w:rsidRPr="00A745AA">
              <w:rPr>
                <w:rFonts w:cs="Arial"/>
                <w:i/>
                <w:iCs/>
                <w:color w:val="70AD47"/>
                <w:sz w:val="20"/>
              </w:rPr>
              <w:t xml:space="preserve">. </w:t>
            </w:r>
            <w:r w:rsidRPr="000E294C">
              <w:rPr>
                <w:rFonts w:cs="Arial"/>
                <w:i/>
                <w:color w:val="000000"/>
                <w:sz w:val="20"/>
              </w:rPr>
              <w:t>Devon County Council’s Local Outbreak Management Plan (LOMP) is available here:</w:t>
            </w:r>
            <w:r w:rsidRPr="000E294C">
              <w:rPr>
                <w:rFonts w:cs="Arial"/>
                <w:i/>
                <w:color w:val="70AD47"/>
                <w:sz w:val="20"/>
              </w:rPr>
              <w:t xml:space="preserve"> </w:t>
            </w:r>
            <w:hyperlink r:id="rId35" w:history="1">
              <w:r w:rsidRPr="000E294C">
                <w:rPr>
                  <w:rFonts w:cs="Arial"/>
                  <w:i/>
                  <w:color w:val="0000FF"/>
                  <w:sz w:val="20"/>
                  <w:u w:val="single"/>
                </w:rPr>
                <w:t>https://www.devon.gov.uk/coronavirus-advice-in-devon/lomp/</w:t>
              </w:r>
            </w:hyperlink>
            <w:r w:rsidRPr="000E294C">
              <w:rPr>
                <w:rFonts w:cs="Arial"/>
                <w:i/>
                <w:color w:val="70AD47"/>
                <w:sz w:val="20"/>
              </w:rPr>
              <w:t xml:space="preserve">. </w:t>
            </w:r>
            <w:r w:rsidRPr="00A745AA">
              <w:rPr>
                <w:rFonts w:cs="Arial"/>
                <w:i/>
                <w:iCs/>
                <w:color w:val="000000"/>
                <w:sz w:val="20"/>
              </w:rPr>
              <w:t xml:space="preserve">IF </w:t>
            </w:r>
            <w:r w:rsidRPr="00A745AA">
              <w:rPr>
                <w:rFonts w:cs="Arial"/>
                <w:i/>
                <w:iCs/>
                <w:sz w:val="20"/>
              </w:rPr>
              <w:t xml:space="preserve">A </w:t>
            </w:r>
            <w:r w:rsidRPr="000E294C">
              <w:rPr>
                <w:rFonts w:cs="Arial"/>
                <w:b/>
                <w:i/>
                <w:sz w:val="20"/>
              </w:rPr>
              <w:t xml:space="preserve">SUSPECTED </w:t>
            </w:r>
            <w:r w:rsidRPr="000E294C">
              <w:rPr>
                <w:rFonts w:cs="Arial"/>
                <w:b/>
                <w:i/>
                <w:color w:val="000000"/>
                <w:sz w:val="20"/>
              </w:rPr>
              <w:t>OR CONFIRMED CASE IN SCHOOL ALWAYS</w:t>
            </w:r>
            <w:r w:rsidRPr="00A745AA">
              <w:rPr>
                <w:rFonts w:cs="Arial"/>
                <w:i/>
                <w:iCs/>
                <w:color w:val="000000"/>
                <w:sz w:val="20"/>
              </w:rPr>
              <w:t xml:space="preserve"> Contact your local Health Protection Team on 0300 303 8162 or </w:t>
            </w:r>
            <w:hyperlink r:id="rId36" w:history="1">
              <w:r w:rsidRPr="00A745AA">
                <w:rPr>
                  <w:rFonts w:cs="Arial"/>
                  <w:i/>
                  <w:iCs/>
                  <w:color w:val="0000FF"/>
                  <w:sz w:val="20"/>
                  <w:u w:val="single"/>
                </w:rPr>
                <w:t>swhpt@phe.gov.uk</w:t>
              </w:r>
            </w:hyperlink>
            <w:r w:rsidRPr="00A745AA">
              <w:rPr>
                <w:rFonts w:cs="Arial"/>
                <w:i/>
                <w:iCs/>
                <w:sz w:val="20"/>
              </w:rPr>
              <w:t xml:space="preserve"> and inform the local authority by emailing </w:t>
            </w:r>
            <w:hyperlink r:id="rId37" w:history="1">
              <w:r w:rsidRPr="000E294C">
                <w:rPr>
                  <w:i/>
                  <w:color w:val="0000FF"/>
                  <w:sz w:val="20"/>
                  <w:u w:val="single"/>
                  <w:lang w:val="en-US"/>
                </w:rPr>
                <w:t>educate.schoolspriorityalerts-mailbox@devon.gov.uk</w:t>
              </w:r>
            </w:hyperlink>
            <w:r w:rsidRPr="000E294C">
              <w:rPr>
                <w:i/>
                <w:sz w:val="20"/>
                <w:lang w:val="en-US"/>
              </w:rPr>
              <w:t>.</w:t>
            </w:r>
            <w:r w:rsidRPr="00A745AA">
              <w:rPr>
                <w:rFonts w:cs="Arial"/>
                <w:i/>
                <w:iCs/>
                <w:sz w:val="20"/>
                <w:lang w:val="en-US"/>
              </w:rPr>
              <w:t xml:space="preserve"> </w:t>
            </w:r>
            <w:r w:rsidRPr="00A745AA">
              <w:rPr>
                <w:rFonts w:cs="Arial"/>
                <w:i/>
                <w:iCs/>
                <w:sz w:val="20"/>
              </w:rPr>
              <w:t xml:space="preserve">If there is a complex situation or an outbreak is declared in your setting, you may be asked to join an Outbreak Control Team or Local Incident Management Team Meeting.  School should up-date the </w:t>
            </w:r>
            <w:r w:rsidRPr="00263AE9">
              <w:rPr>
                <w:rFonts w:cs="Arial"/>
                <w:b/>
                <w:i/>
                <w:sz w:val="20"/>
              </w:rPr>
              <w:t>Schools Emergency Plan</w:t>
            </w:r>
            <w:r w:rsidRPr="00A745AA">
              <w:rPr>
                <w:rFonts w:cs="Arial"/>
                <w:i/>
                <w:iCs/>
                <w:sz w:val="20"/>
              </w:rPr>
              <w:t xml:space="preserve"> to incorporate the above links</w:t>
            </w:r>
            <w:r w:rsidR="00F251E9">
              <w:rPr>
                <w:rFonts w:cs="Arial"/>
                <w:i/>
                <w:iCs/>
                <w:sz w:val="20"/>
              </w:rPr>
              <w:t>.</w:t>
            </w:r>
          </w:p>
        </w:tc>
        <w:tc>
          <w:tcPr>
            <w:tcW w:w="3405" w:type="dxa"/>
          </w:tcPr>
          <w:p w:rsidR="000B6248" w:rsidRDefault="00D32155" w:rsidP="00A745AA">
            <w:pPr>
              <w:rPr>
                <w:rFonts w:cs="Arial"/>
                <w:i/>
                <w:iCs/>
                <w:color w:val="000000"/>
                <w:sz w:val="20"/>
              </w:rPr>
            </w:pPr>
            <w:r>
              <w:rPr>
                <w:rFonts w:cs="Arial"/>
                <w:i/>
                <w:iCs/>
                <w:color w:val="000000"/>
                <w:sz w:val="20"/>
              </w:rPr>
              <w:t>See above – all settings must</w:t>
            </w:r>
            <w:r w:rsidR="00AB18E8">
              <w:rPr>
                <w:rFonts w:cs="Arial"/>
                <w:i/>
                <w:iCs/>
                <w:color w:val="000000"/>
                <w:sz w:val="20"/>
              </w:rPr>
              <w:t xml:space="preserve"> provide clarity of their process for notifying visitors of any cases.</w:t>
            </w:r>
          </w:p>
          <w:p w:rsidR="00E7479B" w:rsidRDefault="00E7479B" w:rsidP="00A745AA">
            <w:pPr>
              <w:rPr>
                <w:rFonts w:cs="Arial"/>
                <w:i/>
                <w:iCs/>
                <w:color w:val="000000"/>
                <w:sz w:val="20"/>
              </w:rPr>
            </w:pPr>
          </w:p>
          <w:p w:rsidR="00E7479B" w:rsidRDefault="00D32155" w:rsidP="00A745AA">
            <w:pPr>
              <w:rPr>
                <w:rFonts w:cs="Arial"/>
                <w:i/>
                <w:iCs/>
                <w:color w:val="000000"/>
                <w:sz w:val="20"/>
              </w:rPr>
            </w:pPr>
            <w:r w:rsidRPr="009F7E28">
              <w:rPr>
                <w:rFonts w:cs="Arial"/>
                <w:i/>
                <w:iCs/>
                <w:color w:val="000000"/>
                <w:sz w:val="20"/>
              </w:rPr>
              <w:t>A</w:t>
            </w:r>
            <w:r w:rsidR="00E7479B" w:rsidRPr="009F7E28">
              <w:rPr>
                <w:rFonts w:cs="Arial"/>
                <w:i/>
                <w:iCs/>
                <w:color w:val="000000"/>
                <w:sz w:val="20"/>
              </w:rPr>
              <w:t xml:space="preserve">ll staff </w:t>
            </w:r>
            <w:r w:rsidRPr="009F7E28">
              <w:rPr>
                <w:rFonts w:cs="Arial"/>
                <w:i/>
                <w:iCs/>
                <w:color w:val="000000"/>
                <w:sz w:val="20"/>
              </w:rPr>
              <w:t xml:space="preserve">must </w:t>
            </w:r>
            <w:r w:rsidR="00E7479B" w:rsidRPr="009F7E28">
              <w:rPr>
                <w:rFonts w:cs="Arial"/>
                <w:i/>
                <w:iCs/>
                <w:color w:val="000000"/>
                <w:sz w:val="20"/>
              </w:rPr>
              <w:t>understand the process for notifying other settings if they have attended a setting who has a case</w:t>
            </w:r>
            <w:r w:rsidRPr="009F7E28">
              <w:rPr>
                <w:rFonts w:cs="Arial"/>
                <w:i/>
                <w:iCs/>
                <w:color w:val="000000"/>
                <w:sz w:val="20"/>
              </w:rPr>
              <w:t>.  Staff must follow the PHE guidance and track and trace process.</w:t>
            </w:r>
            <w:r>
              <w:rPr>
                <w:rFonts w:cs="Arial"/>
                <w:i/>
                <w:iCs/>
                <w:color w:val="000000"/>
                <w:sz w:val="20"/>
              </w:rPr>
              <w:t xml:space="preserve"> </w:t>
            </w:r>
          </w:p>
          <w:p w:rsidR="009C5385" w:rsidRDefault="009C5385" w:rsidP="00A745AA">
            <w:pPr>
              <w:rPr>
                <w:rFonts w:cs="Arial"/>
                <w:i/>
                <w:iCs/>
                <w:color w:val="000000"/>
                <w:sz w:val="20"/>
              </w:rPr>
            </w:pPr>
          </w:p>
          <w:p w:rsidR="009C5385" w:rsidRPr="00A745AA" w:rsidRDefault="00D32155" w:rsidP="00A745AA">
            <w:pPr>
              <w:rPr>
                <w:rFonts w:cs="Arial"/>
                <w:i/>
                <w:iCs/>
                <w:color w:val="000000"/>
                <w:sz w:val="20"/>
              </w:rPr>
            </w:pPr>
            <w:r>
              <w:rPr>
                <w:rFonts w:cs="Arial"/>
                <w:i/>
                <w:iCs/>
                <w:color w:val="000000"/>
                <w:sz w:val="20"/>
              </w:rPr>
              <w:t>Staff must follow the recommendations in relation to self-isolation and quarantine periods</w:t>
            </w:r>
          </w:p>
        </w:tc>
      </w:tr>
      <w:tr w:rsidR="00180A28" w:rsidRPr="00597889" w:rsidTr="00D714D0">
        <w:trPr>
          <w:trHeight w:val="686"/>
        </w:trPr>
        <w:tc>
          <w:tcPr>
            <w:tcW w:w="3539" w:type="dxa"/>
            <w:tcBorders>
              <w:left w:val="single" w:sz="4" w:space="0" w:color="auto"/>
            </w:tcBorders>
            <w:shd w:val="clear" w:color="auto" w:fill="A6A6A6" w:themeFill="background1" w:themeFillShade="A6"/>
          </w:tcPr>
          <w:p w:rsidR="00180A28" w:rsidRPr="00C3562C" w:rsidRDefault="00180A28" w:rsidP="00180A28">
            <w:pPr>
              <w:rPr>
                <w:rFonts w:cs="Arial"/>
                <w:sz w:val="20"/>
              </w:rPr>
            </w:pPr>
            <w:r w:rsidRPr="00C3562C">
              <w:rPr>
                <w:rFonts w:cs="Arial"/>
                <w:sz w:val="20"/>
              </w:rPr>
              <w:t>Pupil related issues</w:t>
            </w:r>
          </w:p>
        </w:tc>
        <w:tc>
          <w:tcPr>
            <w:tcW w:w="7229" w:type="dxa"/>
            <w:shd w:val="clear" w:color="auto" w:fill="A6A6A6" w:themeFill="background1" w:themeFillShade="A6"/>
          </w:tcPr>
          <w:p w:rsidR="00180A28" w:rsidRPr="00C3562C" w:rsidRDefault="00180A28" w:rsidP="00180A28">
            <w:pPr>
              <w:rPr>
                <w:rFonts w:cs="Arial"/>
                <w:sz w:val="20"/>
              </w:rPr>
            </w:pPr>
          </w:p>
        </w:tc>
        <w:tc>
          <w:tcPr>
            <w:tcW w:w="3405" w:type="dxa"/>
            <w:shd w:val="clear" w:color="auto" w:fill="A6A6A6" w:themeFill="background1" w:themeFillShade="A6"/>
          </w:tcPr>
          <w:p w:rsidR="000B6248" w:rsidRPr="00C3562C" w:rsidRDefault="000B6248" w:rsidP="00180A28">
            <w:pPr>
              <w:rPr>
                <w:rFonts w:cs="Arial"/>
                <w:sz w:val="20"/>
              </w:rPr>
            </w:pPr>
          </w:p>
        </w:tc>
      </w:tr>
      <w:tr w:rsidR="00180A28" w:rsidRPr="00597889" w:rsidTr="00D714D0">
        <w:trPr>
          <w:trHeight w:val="686"/>
        </w:trPr>
        <w:tc>
          <w:tcPr>
            <w:tcW w:w="3539" w:type="dxa"/>
            <w:tcBorders>
              <w:left w:val="single" w:sz="4" w:space="0" w:color="auto"/>
            </w:tcBorders>
          </w:tcPr>
          <w:p w:rsidR="00180A28" w:rsidRPr="00F84D78" w:rsidRDefault="00180A28" w:rsidP="00180A28">
            <w:pPr>
              <w:rPr>
                <w:rFonts w:cs="Arial"/>
                <w:sz w:val="20"/>
                <w:highlight w:val="yellow"/>
              </w:rPr>
            </w:pPr>
            <w:r w:rsidRPr="00F84D78">
              <w:rPr>
                <w:rFonts w:cs="Arial"/>
                <w:sz w:val="20"/>
              </w:rPr>
              <w:t>Vulnerable groups who are clinically, extremely vulnerable.</w:t>
            </w:r>
          </w:p>
        </w:tc>
        <w:tc>
          <w:tcPr>
            <w:tcW w:w="7229" w:type="dxa"/>
          </w:tcPr>
          <w:p w:rsidR="00FD7C5B" w:rsidRDefault="00180A28" w:rsidP="00FD7C5B">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38" w:anchor="children-who-should-be-advised-to-shield" w:history="1">
              <w:r w:rsidRPr="007C674E">
                <w:rPr>
                  <w:rStyle w:val="Hyperlink"/>
                  <w:i/>
                  <w:iCs/>
                  <w:sz w:val="20"/>
                  <w:lang w:val="en"/>
                </w:rPr>
                <w:t xml:space="preserve">Covid-19 shielding guidance from the Royal College of </w:t>
              </w:r>
              <w:r w:rsidR="00FD7C5B" w:rsidRPr="007C674E">
                <w:rPr>
                  <w:rStyle w:val="Hyperlink"/>
                  <w:i/>
                  <w:iCs/>
                  <w:sz w:val="20"/>
                  <w:lang w:val="en"/>
                </w:rPr>
                <w:t>Paediat</w:t>
              </w:r>
              <w:r w:rsidR="00CA201D">
                <w:rPr>
                  <w:rStyle w:val="Hyperlink"/>
                  <w:i/>
                  <w:iCs/>
                  <w:sz w:val="20"/>
                  <w:lang w:val="en"/>
                </w:rPr>
                <w:t>r</w:t>
              </w:r>
              <w:r w:rsidR="00FD7C5B" w:rsidRPr="007C674E">
                <w:rPr>
                  <w:rStyle w:val="Hyperlink"/>
                  <w:i/>
                  <w:iCs/>
                  <w:sz w:val="20"/>
                  <w:lang w:val="en"/>
                </w:rPr>
                <w:t>ics</w:t>
              </w:r>
              <w:r w:rsidRPr="007C674E">
                <w:rPr>
                  <w:rStyle w:val="Hyperlink"/>
                  <w:i/>
                  <w:iCs/>
                  <w:sz w:val="20"/>
                  <w:lang w:val="en"/>
                </w:rPr>
                <w:t xml:space="preserve"> for children and young persons</w:t>
              </w:r>
            </w:hyperlink>
            <w:r>
              <w:rPr>
                <w:i/>
                <w:iCs/>
                <w:color w:val="00B050"/>
                <w:sz w:val="20"/>
                <w:lang w:val="en"/>
              </w:rPr>
              <w:t xml:space="preserve"> </w:t>
            </w:r>
            <w:r w:rsidRPr="00D729DE">
              <w:rPr>
                <w:i/>
                <w:sz w:val="20"/>
                <w:lang w:val="en"/>
              </w:rPr>
              <w:t xml:space="preserve">should be followed, and those under the care of a specialist encouraged to discuss their return to school. Any additional temporary recommendations received from local health agencies due to localised higher rates of transmission should be implemented as required. </w:t>
            </w:r>
          </w:p>
          <w:p w:rsidR="00180A28" w:rsidRDefault="00180A28" w:rsidP="00180A28">
            <w:pPr>
              <w:rPr>
                <w:rFonts w:cs="Arial"/>
                <w:i/>
                <w:iCs/>
                <w:sz w:val="20"/>
              </w:rPr>
            </w:pPr>
          </w:p>
          <w:p w:rsidR="00E6283B" w:rsidRDefault="00E6283B" w:rsidP="00180A28">
            <w:pPr>
              <w:rPr>
                <w:rFonts w:cs="Arial"/>
                <w:i/>
                <w:iCs/>
                <w:sz w:val="20"/>
              </w:rPr>
            </w:pPr>
          </w:p>
          <w:p w:rsidR="00E6283B" w:rsidRPr="00E6283B" w:rsidRDefault="00E6283B" w:rsidP="00180A28">
            <w:pPr>
              <w:rPr>
                <w:rFonts w:cs="Arial"/>
                <w:b/>
                <w:i/>
                <w:iCs/>
                <w:sz w:val="20"/>
              </w:rPr>
            </w:pPr>
            <w:r w:rsidRPr="00E6283B">
              <w:rPr>
                <w:rFonts w:cs="Arial"/>
                <w:b/>
                <w:i/>
                <w:iCs/>
                <w:sz w:val="20"/>
              </w:rPr>
              <w:t xml:space="preserve">Terminology has been updated to Clinically vulnerable and extremely vulnerable.  An additional category is those who are pregnant.  Shielding has been paused and </w:t>
            </w:r>
          </w:p>
        </w:tc>
        <w:tc>
          <w:tcPr>
            <w:tcW w:w="3405" w:type="dxa"/>
          </w:tcPr>
          <w:p w:rsidR="000B6248" w:rsidRDefault="00D32155" w:rsidP="00180A28">
            <w:pPr>
              <w:rPr>
                <w:rFonts w:cs="Arial"/>
                <w:i/>
                <w:iCs/>
                <w:sz w:val="20"/>
              </w:rPr>
            </w:pPr>
            <w:r>
              <w:rPr>
                <w:rFonts w:cs="Arial"/>
                <w:i/>
                <w:iCs/>
                <w:sz w:val="20"/>
              </w:rPr>
              <w:t>Nursery Plus staff must</w:t>
            </w:r>
            <w:r w:rsidR="000B7A8A" w:rsidRPr="000B7A8A">
              <w:rPr>
                <w:rFonts w:cs="Arial"/>
                <w:i/>
                <w:iCs/>
                <w:sz w:val="20"/>
              </w:rPr>
              <w:t xml:space="preserve"> check whether any children or adults in an outreach setting fits into this </w:t>
            </w:r>
            <w:r>
              <w:rPr>
                <w:rFonts w:cs="Arial"/>
                <w:i/>
                <w:iCs/>
                <w:sz w:val="20"/>
              </w:rPr>
              <w:t>category.  Consideration should</w:t>
            </w:r>
            <w:r w:rsidR="000B7A8A" w:rsidRPr="000B7A8A">
              <w:rPr>
                <w:rFonts w:cs="Arial"/>
                <w:i/>
                <w:iCs/>
                <w:sz w:val="20"/>
              </w:rPr>
              <w:t xml:space="preserve"> be given to whether a visit to a setting with clinically extremely vulnerable staff or children is appropriate or safe </w:t>
            </w:r>
          </w:p>
          <w:p w:rsidR="009C5385" w:rsidRDefault="009C5385" w:rsidP="00180A28">
            <w:pPr>
              <w:rPr>
                <w:rFonts w:cs="Arial"/>
                <w:i/>
                <w:iCs/>
                <w:sz w:val="20"/>
              </w:rPr>
            </w:pPr>
            <w:r>
              <w:rPr>
                <w:rFonts w:cs="Arial"/>
                <w:i/>
                <w:iCs/>
                <w:sz w:val="20"/>
              </w:rPr>
              <w:t>(</w:t>
            </w:r>
            <w:r w:rsidRPr="009C5385">
              <w:rPr>
                <w:rFonts w:cs="Arial"/>
                <w:i/>
                <w:iCs/>
                <w:sz w:val="20"/>
                <w:highlight w:val="yellow"/>
              </w:rPr>
              <w:t>checklist</w:t>
            </w:r>
            <w:r>
              <w:rPr>
                <w:rFonts w:cs="Arial"/>
                <w:i/>
                <w:iCs/>
                <w:sz w:val="20"/>
              </w:rPr>
              <w:t>)</w:t>
            </w:r>
          </w:p>
          <w:p w:rsidR="00E7479B" w:rsidRDefault="00E7479B" w:rsidP="00180A28">
            <w:pPr>
              <w:rPr>
                <w:rFonts w:cs="Arial"/>
                <w:i/>
                <w:iCs/>
                <w:sz w:val="20"/>
              </w:rPr>
            </w:pPr>
          </w:p>
          <w:p w:rsidR="008A158E" w:rsidRDefault="00E7479B" w:rsidP="00180A28">
            <w:pPr>
              <w:rPr>
                <w:rFonts w:cs="Arial"/>
                <w:i/>
                <w:iCs/>
                <w:sz w:val="20"/>
              </w:rPr>
            </w:pPr>
            <w:r>
              <w:rPr>
                <w:rFonts w:cs="Arial"/>
                <w:i/>
                <w:iCs/>
                <w:sz w:val="20"/>
              </w:rPr>
              <w:t>If any child on your ca</w:t>
            </w:r>
            <w:r w:rsidR="008A158E">
              <w:rPr>
                <w:rFonts w:cs="Arial"/>
                <w:i/>
                <w:iCs/>
                <w:sz w:val="20"/>
              </w:rPr>
              <w:t>se load fits these categories N+ staff</w:t>
            </w:r>
            <w:r>
              <w:rPr>
                <w:rFonts w:cs="Arial"/>
                <w:i/>
                <w:iCs/>
                <w:sz w:val="20"/>
              </w:rPr>
              <w:t xml:space="preserve"> should not be providing f2f outreach.</w:t>
            </w:r>
          </w:p>
          <w:p w:rsidR="008A158E" w:rsidRDefault="008A158E" w:rsidP="00180A28">
            <w:pPr>
              <w:rPr>
                <w:rFonts w:cs="Arial"/>
                <w:i/>
                <w:iCs/>
                <w:sz w:val="20"/>
              </w:rPr>
            </w:pPr>
          </w:p>
          <w:p w:rsidR="00E7479B" w:rsidRDefault="00E7479B" w:rsidP="00180A28">
            <w:pPr>
              <w:rPr>
                <w:rFonts w:cs="Arial"/>
                <w:i/>
                <w:iCs/>
                <w:sz w:val="20"/>
              </w:rPr>
            </w:pPr>
            <w:r>
              <w:rPr>
                <w:rFonts w:cs="Arial"/>
                <w:i/>
                <w:iCs/>
                <w:sz w:val="20"/>
              </w:rPr>
              <w:t>Support can be provided remotely to the setting where the child is attending.</w:t>
            </w:r>
          </w:p>
          <w:p w:rsidR="00E6283B" w:rsidRPr="00684E41" w:rsidRDefault="00E6283B" w:rsidP="00180A28">
            <w:pPr>
              <w:rPr>
                <w:rFonts w:cs="Arial"/>
                <w:i/>
                <w:iCs/>
                <w:color w:val="00B050"/>
                <w:sz w:val="20"/>
              </w:rPr>
            </w:pPr>
            <w:r>
              <w:rPr>
                <w:rFonts w:cs="Arial"/>
                <w:i/>
                <w:iCs/>
                <w:sz w:val="20"/>
              </w:rPr>
              <w:t>(</w:t>
            </w:r>
            <w:r w:rsidRPr="00E6283B">
              <w:rPr>
                <w:rFonts w:cs="Arial"/>
                <w:i/>
                <w:iCs/>
                <w:sz w:val="20"/>
                <w:highlight w:val="yellow"/>
              </w:rPr>
              <w:t>Checklist</w:t>
            </w:r>
            <w:r>
              <w:rPr>
                <w:rFonts w:cs="Arial"/>
                <w:i/>
                <w:iCs/>
                <w:sz w:val="20"/>
              </w:rPr>
              <w:t>)</w:t>
            </w:r>
          </w:p>
        </w:tc>
      </w:tr>
      <w:tr w:rsidR="00180A28" w:rsidRPr="00597889" w:rsidTr="00D714D0">
        <w:trPr>
          <w:trHeight w:val="686"/>
        </w:trPr>
        <w:tc>
          <w:tcPr>
            <w:tcW w:w="3539" w:type="dxa"/>
            <w:tcBorders>
              <w:left w:val="single" w:sz="4" w:space="0" w:color="auto"/>
            </w:tcBorders>
          </w:tcPr>
          <w:p w:rsidR="00180A28" w:rsidRPr="00AB18E8" w:rsidRDefault="00180A28" w:rsidP="00180A28">
            <w:pPr>
              <w:rPr>
                <w:rFonts w:cs="Arial"/>
                <w:sz w:val="20"/>
              </w:rPr>
            </w:pPr>
            <w:r w:rsidRPr="00AB18E8">
              <w:rPr>
                <w:rFonts w:cs="Arial"/>
                <w:sz w:val="20"/>
              </w:rPr>
              <w:t xml:space="preserve">Children with EHCP and pupils who attend dual settings </w:t>
            </w:r>
          </w:p>
        </w:tc>
        <w:tc>
          <w:tcPr>
            <w:tcW w:w="7229" w:type="dxa"/>
          </w:tcPr>
          <w:p w:rsidR="00FD7C5B" w:rsidRPr="00AB18E8" w:rsidRDefault="00FD7C5B" w:rsidP="00FD7C5B">
            <w:pPr>
              <w:rPr>
                <w:i/>
                <w:iCs/>
                <w:sz w:val="20"/>
                <w:lang w:val="en"/>
              </w:rPr>
            </w:pPr>
            <w:r w:rsidRPr="00AB18E8">
              <w:rPr>
                <w:rFonts w:cs="Arial"/>
                <w:i/>
                <w:sz w:val="20"/>
              </w:rPr>
              <w:t>A</w:t>
            </w:r>
            <w:r w:rsidR="00180A28" w:rsidRPr="00AB18E8">
              <w:rPr>
                <w:rFonts w:cs="Arial"/>
                <w:i/>
                <w:sz w:val="20"/>
              </w:rPr>
              <w:t xml:space="preserve"> risk assessment </w:t>
            </w:r>
            <w:r w:rsidRPr="00AB18E8">
              <w:rPr>
                <w:rFonts w:cs="Arial"/>
                <w:i/>
                <w:sz w:val="20"/>
              </w:rPr>
              <w:t xml:space="preserve">should be completed </w:t>
            </w:r>
            <w:r w:rsidR="00180A28" w:rsidRPr="00AB18E8">
              <w:rPr>
                <w:rFonts w:cs="Arial"/>
                <w:i/>
                <w:sz w:val="20"/>
              </w:rPr>
              <w:t>before attendance</w:t>
            </w:r>
            <w:r w:rsidRPr="00AB18E8">
              <w:rPr>
                <w:rFonts w:cs="Arial"/>
                <w:i/>
                <w:sz w:val="20"/>
              </w:rPr>
              <w:t xml:space="preserve">. For dual settings </w:t>
            </w:r>
            <w:r w:rsidR="00180A28" w:rsidRPr="00AB18E8">
              <w:rPr>
                <w:i/>
                <w:sz w:val="20"/>
                <w:lang w:val="en"/>
              </w:rPr>
              <w:t xml:space="preserve">work through the system of controls collaboratively, enabling any risks identified </w:t>
            </w:r>
            <w:r w:rsidRPr="00AB18E8">
              <w:rPr>
                <w:i/>
                <w:iCs/>
                <w:sz w:val="20"/>
                <w:lang w:val="en"/>
              </w:rPr>
              <w:t xml:space="preserve">to be addressed </w:t>
            </w:r>
            <w:r w:rsidR="00180A28" w:rsidRPr="00AB18E8">
              <w:rPr>
                <w:i/>
                <w:sz w:val="20"/>
                <w:lang w:val="en"/>
              </w:rPr>
              <w:t xml:space="preserve">and allowing </w:t>
            </w:r>
            <w:r w:rsidRPr="00AB18E8">
              <w:rPr>
                <w:i/>
                <w:iCs/>
                <w:sz w:val="20"/>
                <w:lang w:val="en"/>
              </w:rPr>
              <w:t>the joint delivery of</w:t>
            </w:r>
            <w:r w:rsidR="00180A28" w:rsidRPr="00AB18E8">
              <w:rPr>
                <w:i/>
                <w:sz w:val="20"/>
                <w:lang w:val="en"/>
              </w:rPr>
              <w:t xml:space="preserve"> a broad and balanced curriculum for the child</w:t>
            </w:r>
          </w:p>
          <w:p w:rsidR="00180A28" w:rsidRPr="00AB18E8" w:rsidRDefault="00180A28" w:rsidP="00180A28">
            <w:pPr>
              <w:rPr>
                <w:rFonts w:cs="Arial"/>
                <w:i/>
                <w:sz w:val="20"/>
              </w:rPr>
            </w:pPr>
          </w:p>
        </w:tc>
        <w:tc>
          <w:tcPr>
            <w:tcW w:w="3405" w:type="dxa"/>
          </w:tcPr>
          <w:p w:rsidR="007F4724" w:rsidRPr="007F4724" w:rsidRDefault="007F4724" w:rsidP="007F4724">
            <w:pPr>
              <w:rPr>
                <w:rFonts w:cs="Arial"/>
                <w:i/>
                <w:sz w:val="20"/>
              </w:rPr>
            </w:pPr>
            <w:r w:rsidRPr="007F4724">
              <w:rPr>
                <w:rFonts w:cs="Arial"/>
                <w:i/>
                <w:sz w:val="20"/>
              </w:rPr>
              <w:t>Discuss</w:t>
            </w:r>
            <w:r w:rsidR="00AB18E8" w:rsidRPr="007F4724">
              <w:rPr>
                <w:rFonts w:cs="Arial"/>
                <w:i/>
                <w:sz w:val="20"/>
              </w:rPr>
              <w:t xml:space="preserve"> with Settings as to whether Nursery Plus chil</w:t>
            </w:r>
            <w:r>
              <w:rPr>
                <w:rFonts w:cs="Arial"/>
                <w:i/>
                <w:sz w:val="20"/>
              </w:rPr>
              <w:t>d is attending another setting (</w:t>
            </w:r>
            <w:r w:rsidRPr="007F4724">
              <w:rPr>
                <w:rFonts w:cs="Arial"/>
                <w:i/>
                <w:sz w:val="20"/>
                <w:highlight w:val="yellow"/>
              </w:rPr>
              <w:t>Checklist</w:t>
            </w:r>
            <w:r>
              <w:rPr>
                <w:rFonts w:cs="Arial"/>
                <w:i/>
                <w:sz w:val="20"/>
              </w:rPr>
              <w:t>)</w:t>
            </w:r>
          </w:p>
          <w:p w:rsidR="007F4724" w:rsidRDefault="007F4724" w:rsidP="007F4724">
            <w:pPr>
              <w:rPr>
                <w:rFonts w:cs="Arial"/>
                <w:i/>
                <w:sz w:val="20"/>
                <w:highlight w:val="yellow"/>
              </w:rPr>
            </w:pPr>
          </w:p>
          <w:p w:rsidR="00E7479B" w:rsidRPr="00E7479B" w:rsidRDefault="00E7479B" w:rsidP="007F4724">
            <w:pPr>
              <w:rPr>
                <w:rFonts w:cs="Arial"/>
                <w:i/>
                <w:sz w:val="20"/>
              </w:rPr>
            </w:pPr>
            <w:r w:rsidRPr="00E7479B">
              <w:rPr>
                <w:rFonts w:cs="Arial"/>
                <w:i/>
                <w:sz w:val="20"/>
              </w:rPr>
              <w:t>If yes discuss with line manager whether additional risk is acceptable</w:t>
            </w:r>
          </w:p>
          <w:p w:rsidR="00B06547" w:rsidRDefault="00AB18E8" w:rsidP="009C5385">
            <w:pPr>
              <w:rPr>
                <w:rFonts w:cs="Arial"/>
                <w:i/>
                <w:sz w:val="20"/>
                <w:highlight w:val="yellow"/>
              </w:rPr>
            </w:pPr>
            <w:r w:rsidRPr="00AB18E8">
              <w:rPr>
                <w:rFonts w:cs="Arial"/>
                <w:i/>
                <w:sz w:val="20"/>
                <w:highlight w:val="yellow"/>
              </w:rPr>
              <w:t xml:space="preserve"> </w:t>
            </w:r>
          </w:p>
          <w:p w:rsidR="009C5385" w:rsidRPr="00AB18E8" w:rsidRDefault="009C5385" w:rsidP="009C5385">
            <w:pPr>
              <w:rPr>
                <w:rFonts w:cs="Arial"/>
                <w:i/>
                <w:sz w:val="20"/>
                <w:highlight w:val="yellow"/>
              </w:rPr>
            </w:pPr>
            <w:r w:rsidRPr="008A158E">
              <w:rPr>
                <w:rFonts w:cs="Arial"/>
                <w:i/>
                <w:sz w:val="20"/>
              </w:rPr>
              <w:t>Complete an individual risk assessment where appropriate</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 xml:space="preserve">Pupils unable to follow guidance </w:t>
            </w:r>
          </w:p>
        </w:tc>
        <w:tc>
          <w:tcPr>
            <w:tcW w:w="7229" w:type="dxa"/>
          </w:tcPr>
          <w:p w:rsidR="00180A28" w:rsidRDefault="00FD7C5B" w:rsidP="00180A28">
            <w:pPr>
              <w:rPr>
                <w:rFonts w:cs="Arial"/>
                <w:i/>
                <w:sz w:val="20"/>
                <w:lang w:val="en"/>
              </w:rPr>
            </w:pPr>
            <w:r w:rsidRPr="00797E27">
              <w:rPr>
                <w:rFonts w:cs="Arial"/>
                <w:i/>
                <w:sz w:val="20"/>
                <w:lang w:val="en"/>
              </w:rPr>
              <w:t>Some pupils</w:t>
            </w:r>
            <w:r w:rsidR="00180A28" w:rsidRPr="00797E27">
              <w:rPr>
                <w:rFonts w:cs="Arial"/>
                <w:i/>
                <w:sz w:val="20"/>
                <w:lang w:val="en"/>
              </w:rPr>
              <w:t xml:space="preserve"> will need additional support to follow these measures</w:t>
            </w:r>
            <w:r w:rsidR="00E9367C" w:rsidRPr="00797E27">
              <w:rPr>
                <w:rFonts w:cs="Arial"/>
                <w:i/>
                <w:sz w:val="20"/>
                <w:lang w:val="en"/>
              </w:rPr>
              <w:t>. Insert</w:t>
            </w:r>
            <w:r w:rsidR="00F75AAE" w:rsidRPr="00797E27">
              <w:rPr>
                <w:rFonts w:cs="Arial"/>
                <w:i/>
                <w:sz w:val="20"/>
                <w:lang w:val="en"/>
              </w:rPr>
              <w:t xml:space="preserve"> measures here or </w:t>
            </w:r>
            <w:r w:rsidR="00A54F47" w:rsidRPr="00797E27">
              <w:rPr>
                <w:rFonts w:cs="Arial"/>
                <w:i/>
                <w:sz w:val="20"/>
                <w:lang w:val="en"/>
              </w:rPr>
              <w:t>attach additional document.</w:t>
            </w:r>
          </w:p>
          <w:p w:rsidR="00B06547" w:rsidRDefault="00B06547" w:rsidP="00180A28">
            <w:pPr>
              <w:rPr>
                <w:rFonts w:cs="Arial"/>
                <w:i/>
                <w:sz w:val="20"/>
                <w:lang w:val="en"/>
              </w:rPr>
            </w:pPr>
          </w:p>
          <w:p w:rsidR="00B06547" w:rsidRPr="00C3562C" w:rsidRDefault="00B06547" w:rsidP="00B06547">
            <w:pPr>
              <w:rPr>
                <w:rFonts w:cs="Arial"/>
                <w:sz w:val="20"/>
              </w:rPr>
            </w:pPr>
          </w:p>
        </w:tc>
        <w:tc>
          <w:tcPr>
            <w:tcW w:w="3405" w:type="dxa"/>
          </w:tcPr>
          <w:p w:rsidR="000B6248" w:rsidRDefault="00AB18E8" w:rsidP="00B06547">
            <w:pPr>
              <w:rPr>
                <w:rFonts w:cs="Arial"/>
                <w:i/>
                <w:sz w:val="20"/>
                <w:lang w:val="en"/>
              </w:rPr>
            </w:pPr>
            <w:r>
              <w:rPr>
                <w:rFonts w:cs="Arial"/>
                <w:i/>
                <w:sz w:val="20"/>
                <w:lang w:val="en"/>
              </w:rPr>
              <w:t>Where</w:t>
            </w:r>
            <w:r w:rsidR="00E7479B">
              <w:rPr>
                <w:rFonts w:cs="Arial"/>
                <w:i/>
                <w:sz w:val="20"/>
                <w:lang w:val="en"/>
              </w:rPr>
              <w:t xml:space="preserve"> nursery plus case load</w:t>
            </w:r>
            <w:r>
              <w:rPr>
                <w:rFonts w:cs="Arial"/>
                <w:i/>
                <w:sz w:val="20"/>
                <w:lang w:val="en"/>
              </w:rPr>
              <w:t xml:space="preserve"> children are unable to follow guidance to a reasonable lev</w:t>
            </w:r>
            <w:r w:rsidR="008A158E">
              <w:rPr>
                <w:rFonts w:cs="Arial"/>
                <w:i/>
                <w:sz w:val="20"/>
                <w:lang w:val="en"/>
              </w:rPr>
              <w:t>el</w:t>
            </w:r>
            <w:r w:rsidR="009C5385">
              <w:rPr>
                <w:rFonts w:cs="Arial"/>
                <w:i/>
                <w:sz w:val="20"/>
                <w:lang w:val="en"/>
              </w:rPr>
              <w:t xml:space="preserve"> outreach must</w:t>
            </w:r>
            <w:r>
              <w:rPr>
                <w:rFonts w:cs="Arial"/>
                <w:i/>
                <w:sz w:val="20"/>
                <w:lang w:val="en"/>
              </w:rPr>
              <w:t xml:space="preserve"> not be undertaken</w:t>
            </w:r>
            <w:r w:rsidR="009C5385">
              <w:rPr>
                <w:rFonts w:cs="Arial"/>
                <w:i/>
                <w:sz w:val="20"/>
                <w:lang w:val="en"/>
              </w:rPr>
              <w:t xml:space="preserve"> unless a</w:t>
            </w:r>
            <w:r w:rsidR="00E7479B">
              <w:rPr>
                <w:rFonts w:cs="Arial"/>
                <w:i/>
                <w:sz w:val="20"/>
                <w:lang w:val="en"/>
              </w:rPr>
              <w:t>n</w:t>
            </w:r>
            <w:r w:rsidR="009C5385">
              <w:rPr>
                <w:rFonts w:cs="Arial"/>
                <w:i/>
                <w:sz w:val="20"/>
                <w:lang w:val="en"/>
              </w:rPr>
              <w:t xml:space="preserve"> individual risk assessment </w:t>
            </w:r>
            <w:r w:rsidR="00797E27">
              <w:rPr>
                <w:rFonts w:cs="Arial"/>
                <w:i/>
                <w:sz w:val="20"/>
                <w:lang w:val="en"/>
              </w:rPr>
              <w:t xml:space="preserve">for the child </w:t>
            </w:r>
            <w:r w:rsidR="009C5385">
              <w:rPr>
                <w:rFonts w:cs="Arial"/>
                <w:i/>
                <w:sz w:val="20"/>
                <w:lang w:val="en"/>
              </w:rPr>
              <w:t xml:space="preserve">has </w:t>
            </w:r>
            <w:r w:rsidR="00E7479B">
              <w:rPr>
                <w:rFonts w:cs="Arial"/>
                <w:i/>
                <w:sz w:val="20"/>
                <w:lang w:val="en"/>
              </w:rPr>
              <w:t>b</w:t>
            </w:r>
            <w:r w:rsidR="008A158E">
              <w:rPr>
                <w:rFonts w:cs="Arial"/>
                <w:i/>
                <w:sz w:val="20"/>
                <w:lang w:val="en"/>
              </w:rPr>
              <w:t>e</w:t>
            </w:r>
            <w:r w:rsidR="00E7479B">
              <w:rPr>
                <w:rFonts w:cs="Arial"/>
                <w:i/>
                <w:sz w:val="20"/>
                <w:lang w:val="en"/>
              </w:rPr>
              <w:t>e</w:t>
            </w:r>
            <w:r w:rsidR="008A158E">
              <w:rPr>
                <w:rFonts w:cs="Arial"/>
                <w:i/>
                <w:sz w:val="20"/>
                <w:lang w:val="en"/>
              </w:rPr>
              <w:t>n</w:t>
            </w:r>
            <w:r w:rsidR="00E7479B">
              <w:rPr>
                <w:rFonts w:cs="Arial"/>
                <w:i/>
                <w:sz w:val="20"/>
                <w:lang w:val="en"/>
              </w:rPr>
              <w:t xml:space="preserve"> carried out</w:t>
            </w:r>
            <w:r w:rsidR="008A158E">
              <w:rPr>
                <w:rFonts w:cs="Arial"/>
                <w:i/>
                <w:sz w:val="20"/>
                <w:lang w:val="en"/>
              </w:rPr>
              <w:t xml:space="preserve"> and staff are confident</w:t>
            </w:r>
            <w:r w:rsidR="009C5385">
              <w:rPr>
                <w:rFonts w:cs="Arial"/>
                <w:i/>
                <w:sz w:val="20"/>
                <w:lang w:val="en"/>
              </w:rPr>
              <w:t xml:space="preserve"> that risk</w:t>
            </w:r>
            <w:r w:rsidR="008A158E">
              <w:rPr>
                <w:rFonts w:cs="Arial"/>
                <w:i/>
                <w:sz w:val="20"/>
                <w:lang w:val="en"/>
              </w:rPr>
              <w:t>s can be managed</w:t>
            </w:r>
            <w:r w:rsidR="00E7479B">
              <w:rPr>
                <w:rFonts w:cs="Arial"/>
                <w:i/>
                <w:sz w:val="20"/>
                <w:lang w:val="en"/>
              </w:rPr>
              <w:t>.</w:t>
            </w:r>
          </w:p>
          <w:p w:rsidR="00797E27" w:rsidRDefault="00797E27" w:rsidP="00B06547">
            <w:pPr>
              <w:rPr>
                <w:rFonts w:cs="Arial"/>
                <w:i/>
                <w:sz w:val="20"/>
                <w:lang w:val="en"/>
              </w:rPr>
            </w:pPr>
          </w:p>
          <w:p w:rsidR="00797E27" w:rsidRDefault="00797E27" w:rsidP="00B06547">
            <w:pPr>
              <w:rPr>
                <w:rFonts w:cs="Arial"/>
                <w:i/>
                <w:sz w:val="20"/>
                <w:lang w:val="en"/>
              </w:rPr>
            </w:pPr>
            <w:r>
              <w:rPr>
                <w:rFonts w:cs="Arial"/>
                <w:i/>
                <w:sz w:val="20"/>
                <w:lang w:val="en"/>
              </w:rPr>
              <w:t>Where a child is not nursery plus but is causing risk due to behaviour then setting must support and manage this situation</w:t>
            </w:r>
          </w:p>
          <w:p w:rsidR="0099560C" w:rsidRDefault="0099560C" w:rsidP="00B06547">
            <w:pPr>
              <w:rPr>
                <w:rFonts w:cs="Arial"/>
                <w:i/>
                <w:sz w:val="20"/>
                <w:lang w:val="en"/>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Pr>
                <w:rFonts w:cs="Arial"/>
                <w:sz w:val="20"/>
              </w:rPr>
              <w:t>Pupils equipment</w:t>
            </w:r>
          </w:p>
        </w:tc>
        <w:tc>
          <w:tcPr>
            <w:tcW w:w="7229" w:type="dxa"/>
          </w:tcPr>
          <w:p w:rsidR="00180A28" w:rsidRPr="00857F47" w:rsidRDefault="00180A28" w:rsidP="00180A28">
            <w:pPr>
              <w:rPr>
                <w:i/>
                <w:sz w:val="20"/>
                <w:lang w:val="en"/>
              </w:rPr>
            </w:pPr>
            <w:r w:rsidRPr="00857F47">
              <w:rPr>
                <w:i/>
                <w:sz w:val="20"/>
                <w:lang w:val="en"/>
              </w:rPr>
              <w:t>Pupils</w:t>
            </w:r>
            <w:r w:rsidR="00FD7C5B" w:rsidRPr="00857F47">
              <w:rPr>
                <w:i/>
                <w:iCs/>
                <w:sz w:val="20"/>
                <w:lang w:val="en"/>
              </w:rPr>
              <w:t xml:space="preserve"> to</w:t>
            </w:r>
            <w:r w:rsidRPr="00857F47">
              <w:rPr>
                <w:i/>
                <w:sz w:val="20"/>
                <w:lang w:val="en"/>
              </w:rPr>
              <w:t xml:space="preserve"> limit the amount of equipment they bring into school each day, to essentials</w:t>
            </w:r>
            <w:r w:rsidR="00B06547">
              <w:rPr>
                <w:i/>
                <w:sz w:val="20"/>
                <w:lang w:val="en"/>
              </w:rPr>
              <w:t>.</w:t>
            </w:r>
          </w:p>
          <w:p w:rsidR="00180A28" w:rsidRPr="00917689" w:rsidRDefault="00180A28" w:rsidP="00180A28">
            <w:pPr>
              <w:rPr>
                <w:rFonts w:cs="Arial"/>
                <w:i/>
                <w:iCs/>
                <w:color w:val="00B050"/>
                <w:sz w:val="20"/>
                <w:lang w:val="en"/>
              </w:rPr>
            </w:pPr>
            <w:r w:rsidRPr="00857F47">
              <w:rPr>
                <w:i/>
                <w:sz w:val="20"/>
                <w:lang w:val="en"/>
              </w:rPr>
              <w:t>For individual and very frequently used equipment, such as pencils and pens, it is recommended that staff and pupils have their own items that are not shared.</w:t>
            </w:r>
          </w:p>
        </w:tc>
        <w:tc>
          <w:tcPr>
            <w:tcW w:w="3405" w:type="dxa"/>
          </w:tcPr>
          <w:p w:rsidR="001504FA" w:rsidRDefault="00AB18E8" w:rsidP="00180A28">
            <w:pPr>
              <w:rPr>
                <w:i/>
                <w:iCs/>
                <w:sz w:val="20"/>
                <w:lang w:val="en"/>
              </w:rPr>
            </w:pPr>
            <w:r>
              <w:rPr>
                <w:i/>
                <w:iCs/>
                <w:sz w:val="20"/>
                <w:lang w:val="en"/>
              </w:rPr>
              <w:t>N/A – setting responsibility</w:t>
            </w:r>
          </w:p>
          <w:p w:rsidR="00AA59B3" w:rsidRPr="0099560C" w:rsidRDefault="00AA59B3" w:rsidP="00180A28">
            <w:pPr>
              <w:rPr>
                <w:i/>
                <w:iCs/>
                <w:sz w:val="20"/>
                <w:lang w:val="en"/>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9B872D8">
              <w:rPr>
                <w:rFonts w:cs="Arial"/>
                <w:sz w:val="20"/>
              </w:rPr>
              <w:t>Member of a class becoming unwell with COVID-19</w:t>
            </w:r>
          </w:p>
        </w:tc>
        <w:tc>
          <w:tcPr>
            <w:tcW w:w="7229" w:type="dxa"/>
          </w:tcPr>
          <w:p w:rsidR="00FD7C5B" w:rsidRDefault="00180A28" w:rsidP="00FD7C5B">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rsidR="00180A28" w:rsidRPr="00C3562C" w:rsidRDefault="00180A28" w:rsidP="00180A28">
            <w:pPr>
              <w:rPr>
                <w:rFonts w:cs="Arial"/>
                <w:sz w:val="20"/>
              </w:rPr>
            </w:pPr>
          </w:p>
        </w:tc>
        <w:tc>
          <w:tcPr>
            <w:tcW w:w="3405" w:type="dxa"/>
          </w:tcPr>
          <w:p w:rsidR="000B6248" w:rsidRDefault="008A158E" w:rsidP="00180A28">
            <w:pPr>
              <w:rPr>
                <w:rFonts w:cs="Arial"/>
                <w:i/>
                <w:sz w:val="20"/>
                <w:lang w:val="en"/>
              </w:rPr>
            </w:pPr>
            <w:r>
              <w:rPr>
                <w:rFonts w:cs="Arial"/>
                <w:i/>
                <w:sz w:val="20"/>
                <w:lang w:val="en"/>
              </w:rPr>
              <w:t>Nursery Plus staff should check</w:t>
            </w:r>
            <w:r w:rsidR="00AB18E8">
              <w:rPr>
                <w:rFonts w:cs="Arial"/>
                <w:i/>
                <w:sz w:val="20"/>
                <w:lang w:val="en"/>
              </w:rPr>
              <w:t xml:space="preserve"> setting has a clear plan</w:t>
            </w:r>
            <w:r w:rsidR="007F4724">
              <w:rPr>
                <w:rFonts w:cs="Arial"/>
                <w:i/>
                <w:sz w:val="20"/>
                <w:lang w:val="en"/>
              </w:rPr>
              <w:t xml:space="preserve"> in place and understand what the procedures are in each setting (</w:t>
            </w:r>
            <w:r w:rsidR="007F4724" w:rsidRPr="008A158E">
              <w:rPr>
                <w:rFonts w:cs="Arial"/>
                <w:i/>
                <w:sz w:val="20"/>
                <w:highlight w:val="yellow"/>
                <w:lang w:val="en"/>
              </w:rPr>
              <w:t>Checklist</w:t>
            </w:r>
            <w:r w:rsidR="007F4724">
              <w:rPr>
                <w:rFonts w:cs="Arial"/>
                <w:i/>
                <w:sz w:val="20"/>
                <w:lang w:val="en"/>
              </w:rPr>
              <w:t>)</w:t>
            </w:r>
          </w:p>
          <w:p w:rsidR="007534CA" w:rsidRDefault="007534CA" w:rsidP="00180A28">
            <w:pPr>
              <w:rPr>
                <w:rFonts w:cs="Arial"/>
                <w:i/>
                <w:sz w:val="20"/>
                <w:lang w:val="en"/>
              </w:rPr>
            </w:pPr>
          </w:p>
          <w:p w:rsidR="007534CA" w:rsidRPr="00C3562C" w:rsidRDefault="007534CA" w:rsidP="00180A28">
            <w:pPr>
              <w:rPr>
                <w:rFonts w:cs="Arial"/>
                <w:i/>
                <w:sz w:val="20"/>
                <w:lang w:val="en"/>
              </w:rPr>
            </w:pPr>
          </w:p>
        </w:tc>
      </w:tr>
      <w:tr w:rsidR="00180A28" w:rsidRPr="00597889" w:rsidTr="00D714D0">
        <w:trPr>
          <w:trHeight w:val="686"/>
        </w:trPr>
        <w:tc>
          <w:tcPr>
            <w:tcW w:w="3539" w:type="dxa"/>
            <w:tcBorders>
              <w:left w:val="single" w:sz="4" w:space="0" w:color="auto"/>
            </w:tcBorders>
          </w:tcPr>
          <w:p w:rsidR="00180A28" w:rsidRPr="09B872D8" w:rsidRDefault="00180A28" w:rsidP="00180A28">
            <w:pPr>
              <w:rPr>
                <w:rFonts w:cs="Arial"/>
                <w:sz w:val="20"/>
              </w:rPr>
            </w:pPr>
            <w:r w:rsidRPr="00BF6BC7">
              <w:rPr>
                <w:rFonts w:cs="Arial"/>
                <w:sz w:val="20"/>
              </w:rPr>
              <w:t>School Uniform</w:t>
            </w:r>
          </w:p>
        </w:tc>
        <w:tc>
          <w:tcPr>
            <w:tcW w:w="7229" w:type="dxa"/>
          </w:tcPr>
          <w:p w:rsidR="00180A28" w:rsidRPr="00BF6BC7" w:rsidRDefault="00180A28" w:rsidP="00180A28">
            <w:pPr>
              <w:rPr>
                <w:i/>
                <w:sz w:val="20"/>
                <w:lang w:val="en"/>
              </w:rPr>
            </w:pPr>
            <w:r w:rsidRPr="00BF6BC7">
              <w:rPr>
                <w:i/>
                <w:sz w:val="20"/>
                <w:lang w:val="en"/>
              </w:rPr>
              <w:t>Uniforms do not need to be cleaned any more often than usual, nor do they need to be cleaned using methods which are different from normal.</w:t>
            </w:r>
          </w:p>
          <w:p w:rsidR="00180A28" w:rsidRPr="00BF6BC7" w:rsidRDefault="00180A28" w:rsidP="00180A28">
            <w:pPr>
              <w:rPr>
                <w:rFonts w:cs="Arial"/>
                <w:i/>
                <w:sz w:val="20"/>
                <w:lang w:val="en"/>
              </w:rPr>
            </w:pPr>
          </w:p>
        </w:tc>
        <w:tc>
          <w:tcPr>
            <w:tcW w:w="3405" w:type="dxa"/>
          </w:tcPr>
          <w:p w:rsidR="000B6248" w:rsidRPr="003E3749" w:rsidRDefault="00AB18E8" w:rsidP="00180A28">
            <w:pPr>
              <w:rPr>
                <w:i/>
                <w:iCs/>
                <w:color w:val="00B050"/>
                <w:sz w:val="20"/>
                <w:lang w:val="en"/>
              </w:rPr>
            </w:pPr>
            <w:r w:rsidRPr="007F4724">
              <w:rPr>
                <w:i/>
                <w:iCs/>
                <w:sz w:val="20"/>
                <w:lang w:val="en"/>
              </w:rPr>
              <w:t>N/A</w:t>
            </w:r>
          </w:p>
        </w:tc>
      </w:tr>
      <w:tr w:rsidR="00180A28" w:rsidRPr="00C3562C" w:rsidTr="00D714D0">
        <w:trPr>
          <w:trHeight w:val="686"/>
        </w:trPr>
        <w:tc>
          <w:tcPr>
            <w:tcW w:w="3539" w:type="dxa"/>
            <w:tcBorders>
              <w:left w:val="single" w:sz="4" w:space="0" w:color="auto"/>
            </w:tcBorders>
            <w:shd w:val="clear" w:color="auto" w:fill="A6A6A6" w:themeFill="background1" w:themeFillShade="A6"/>
          </w:tcPr>
          <w:p w:rsidR="00180A28" w:rsidRPr="00DD27F9" w:rsidRDefault="00180A28" w:rsidP="00180A28">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rsidR="00180A28" w:rsidRPr="00DD27F9" w:rsidRDefault="00180A28" w:rsidP="00180A28">
            <w:pPr>
              <w:rPr>
                <w:rFonts w:cs="Arial"/>
                <w:b/>
                <w:bCs/>
                <w:i/>
                <w:color w:val="70AD47" w:themeColor="accent6"/>
                <w:sz w:val="20"/>
                <w:lang w:val="en"/>
              </w:rPr>
            </w:pPr>
          </w:p>
        </w:tc>
        <w:tc>
          <w:tcPr>
            <w:tcW w:w="3405" w:type="dxa"/>
            <w:shd w:val="clear" w:color="auto" w:fill="A6A6A6" w:themeFill="background1" w:themeFillShade="A6"/>
          </w:tcPr>
          <w:p w:rsidR="000B6248" w:rsidRPr="00DD27F9" w:rsidRDefault="000B6248" w:rsidP="00180A28">
            <w:pPr>
              <w:rPr>
                <w:rFonts w:cs="Arial"/>
                <w:b/>
                <w:bCs/>
                <w:i/>
                <w:color w:val="70AD47" w:themeColor="accent6"/>
                <w:sz w:val="20"/>
                <w:lang w:val="en"/>
              </w:rPr>
            </w:pPr>
          </w:p>
        </w:tc>
      </w:tr>
      <w:tr w:rsidR="00180A28" w:rsidRPr="00AF1602" w:rsidTr="00D714D0">
        <w:trPr>
          <w:trHeight w:val="686"/>
        </w:trPr>
        <w:tc>
          <w:tcPr>
            <w:tcW w:w="3539" w:type="dxa"/>
            <w:tcBorders>
              <w:left w:val="single" w:sz="4" w:space="0" w:color="auto"/>
            </w:tcBorders>
          </w:tcPr>
          <w:p w:rsidR="00180A28" w:rsidRPr="004C0F40" w:rsidRDefault="00180A28" w:rsidP="00180A28">
            <w:pPr>
              <w:rPr>
                <w:rFonts w:cs="Arial"/>
                <w:sz w:val="20"/>
              </w:rPr>
            </w:pPr>
            <w:r w:rsidRPr="004C0F40">
              <w:rPr>
                <w:rFonts w:cs="Arial"/>
                <w:sz w:val="20"/>
              </w:rPr>
              <w:t xml:space="preserve">Travel to school and provision of safe school transport: </w:t>
            </w:r>
          </w:p>
        </w:tc>
        <w:tc>
          <w:tcPr>
            <w:tcW w:w="7229" w:type="dxa"/>
          </w:tcPr>
          <w:p w:rsidR="00180A28" w:rsidRPr="004C0F40" w:rsidRDefault="00180A28" w:rsidP="00180A28">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tc>
        <w:tc>
          <w:tcPr>
            <w:tcW w:w="3405" w:type="dxa"/>
          </w:tcPr>
          <w:p w:rsidR="000B6248" w:rsidRPr="00564511" w:rsidRDefault="00AB18E8" w:rsidP="00180A28">
            <w:pPr>
              <w:rPr>
                <w:rFonts w:cs="Arial"/>
                <w:i/>
                <w:color w:val="70AD47" w:themeColor="accent6"/>
                <w:sz w:val="20"/>
                <w:lang w:val="en"/>
              </w:rPr>
            </w:pPr>
            <w:r w:rsidRPr="007F4724">
              <w:rPr>
                <w:rFonts w:cs="Arial"/>
                <w:i/>
                <w:sz w:val="20"/>
                <w:lang w:val="en"/>
              </w:rPr>
              <w:t>N/A</w:t>
            </w:r>
          </w:p>
        </w:tc>
      </w:tr>
      <w:tr w:rsidR="00180A28" w:rsidRPr="00AF1602" w:rsidTr="00D714D0">
        <w:trPr>
          <w:trHeight w:val="686"/>
        </w:trPr>
        <w:tc>
          <w:tcPr>
            <w:tcW w:w="3539" w:type="dxa"/>
            <w:tcBorders>
              <w:left w:val="single" w:sz="4" w:space="0" w:color="auto"/>
            </w:tcBorders>
          </w:tcPr>
          <w:p w:rsidR="00180A28" w:rsidRPr="004C0F40" w:rsidRDefault="00180A28" w:rsidP="00180A28">
            <w:pPr>
              <w:rPr>
                <w:rFonts w:cs="Arial"/>
                <w:sz w:val="20"/>
              </w:rPr>
            </w:pPr>
            <w:r w:rsidRPr="004C0F40">
              <w:rPr>
                <w:rFonts w:cs="Arial"/>
                <w:sz w:val="20"/>
              </w:rPr>
              <w:t>Dedicated school transport, including statutory provision</w:t>
            </w:r>
          </w:p>
        </w:tc>
        <w:tc>
          <w:tcPr>
            <w:tcW w:w="7229" w:type="dxa"/>
          </w:tcPr>
          <w:p w:rsidR="00180A28" w:rsidRPr="004C0F40" w:rsidRDefault="00180A28" w:rsidP="00180A28">
            <w:pPr>
              <w:rPr>
                <w:rFonts w:cs="Arial"/>
                <w:i/>
                <w:sz w:val="20"/>
                <w:lang w:val="en"/>
              </w:rPr>
            </w:pPr>
            <w:r w:rsidRPr="004C0F40">
              <w:rPr>
                <w:rFonts w:cs="Arial"/>
                <w:i/>
                <w:sz w:val="20"/>
                <w:lang w:val="en"/>
              </w:rPr>
              <w:t>Consider how pupils are grouped together on transport and where possible this should reflect the bubbles that are adopted within school. Ensure organised queuing/boarding and distancing within vehicles if possible. Consider</w:t>
            </w:r>
            <w:r w:rsidRPr="004C0F40">
              <w:rPr>
                <w:sz w:val="20"/>
                <w:lang w:val="en"/>
              </w:rPr>
              <w:t xml:space="preserve"> </w:t>
            </w:r>
            <w:r w:rsidRPr="004C0F40">
              <w:rPr>
                <w:rFonts w:cs="Arial"/>
                <w:i/>
                <w:sz w:val="20"/>
                <w:lang w:val="en"/>
              </w:rPr>
              <w:t>the use of face coverings for children over the age of 11, where appropriate. For example, if they are likely to come into very close contact with people outside of their group or who they do not normally meet. Consider the use of hand sanitiser upon boarding and/or disembarking.</w:t>
            </w:r>
          </w:p>
          <w:p w:rsidR="00180A28" w:rsidRPr="004C0F40" w:rsidRDefault="00180A28" w:rsidP="00180A28">
            <w:pPr>
              <w:rPr>
                <w:rFonts w:cs="Arial"/>
                <w:i/>
                <w:sz w:val="20"/>
                <w:lang w:val="en"/>
              </w:rPr>
            </w:pPr>
            <w:r w:rsidRPr="004C0F40">
              <w:rPr>
                <w:rFonts w:cs="Arial"/>
                <w:i/>
                <w:sz w:val="20"/>
                <w:lang w:val="en"/>
              </w:rPr>
              <w:t>Waiting for the DfE who will shortly publish new guidance to local authorities on providing dedicated school transport.</w:t>
            </w:r>
          </w:p>
          <w:p w:rsidR="00180A28" w:rsidRPr="004C0F40" w:rsidRDefault="00180A28" w:rsidP="00180A28">
            <w:pPr>
              <w:rPr>
                <w:rFonts w:cs="Arial"/>
                <w:i/>
                <w:sz w:val="20"/>
                <w:lang w:val="en"/>
              </w:rPr>
            </w:pPr>
            <w:r w:rsidRPr="004C0F40">
              <w:rPr>
                <w:rFonts w:cs="Arial"/>
                <w:i/>
                <w:sz w:val="20"/>
                <w:lang w:val="en"/>
              </w:rPr>
              <w:t xml:space="preserve"> </w:t>
            </w:r>
          </w:p>
        </w:tc>
        <w:tc>
          <w:tcPr>
            <w:tcW w:w="3405" w:type="dxa"/>
          </w:tcPr>
          <w:p w:rsidR="00B06547" w:rsidRPr="00564511" w:rsidRDefault="00AB18E8" w:rsidP="00180A28">
            <w:pPr>
              <w:rPr>
                <w:rFonts w:cs="Arial"/>
                <w:i/>
                <w:color w:val="70AD47" w:themeColor="accent6"/>
                <w:sz w:val="20"/>
                <w:lang w:val="en"/>
              </w:rPr>
            </w:pPr>
            <w:r>
              <w:rPr>
                <w:rFonts w:cs="Arial"/>
                <w:i/>
                <w:color w:val="000000" w:themeColor="text1"/>
                <w:sz w:val="20"/>
                <w:lang w:val="en"/>
              </w:rPr>
              <w:t>N/A</w:t>
            </w:r>
          </w:p>
        </w:tc>
      </w:tr>
      <w:tr w:rsidR="00180A28" w:rsidRPr="00AF1602" w:rsidTr="00D714D0">
        <w:trPr>
          <w:trHeight w:val="686"/>
        </w:trPr>
        <w:tc>
          <w:tcPr>
            <w:tcW w:w="3539" w:type="dxa"/>
            <w:tcBorders>
              <w:left w:val="single" w:sz="4" w:space="0" w:color="auto"/>
            </w:tcBorders>
          </w:tcPr>
          <w:p w:rsidR="00180A28" w:rsidRPr="004C0F40" w:rsidRDefault="00180A28" w:rsidP="00180A28">
            <w:pPr>
              <w:rPr>
                <w:rFonts w:cs="Arial"/>
                <w:sz w:val="20"/>
              </w:rPr>
            </w:pPr>
            <w:r w:rsidRPr="004C0F40">
              <w:rPr>
                <w:rFonts w:cs="Arial"/>
                <w:sz w:val="20"/>
              </w:rPr>
              <w:t>Wider public transport</w:t>
            </w:r>
          </w:p>
        </w:tc>
        <w:tc>
          <w:tcPr>
            <w:tcW w:w="7229" w:type="dxa"/>
          </w:tcPr>
          <w:p w:rsidR="00180A28" w:rsidRPr="004C0F40" w:rsidRDefault="00180A28" w:rsidP="00180A28">
            <w:pPr>
              <w:rPr>
                <w:rFonts w:cs="Arial"/>
                <w:i/>
                <w:sz w:val="20"/>
              </w:rPr>
            </w:pPr>
            <w:r w:rsidRPr="004C0F40">
              <w:rPr>
                <w:rFonts w:cs="Arial"/>
                <w:i/>
                <w:sz w:val="20"/>
              </w:rPr>
              <w:t xml:space="preserve">It is the law that you </w:t>
            </w:r>
            <w:hyperlink r:id="rId39"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40"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p w:rsidR="00180A28" w:rsidRPr="004C0F40" w:rsidRDefault="00180A28" w:rsidP="00180A28">
            <w:pPr>
              <w:rPr>
                <w:rFonts w:cs="Arial"/>
                <w:b/>
                <w:i/>
                <w:sz w:val="20"/>
                <w:lang w:val="en"/>
              </w:rPr>
            </w:pPr>
          </w:p>
        </w:tc>
        <w:tc>
          <w:tcPr>
            <w:tcW w:w="3405" w:type="dxa"/>
          </w:tcPr>
          <w:p w:rsidR="000B6248" w:rsidRPr="007F4724" w:rsidRDefault="007F4724" w:rsidP="00180A28">
            <w:pPr>
              <w:rPr>
                <w:rFonts w:cs="Arial"/>
                <w:i/>
                <w:sz w:val="20"/>
              </w:rPr>
            </w:pPr>
            <w:r>
              <w:rPr>
                <w:rFonts w:cs="Arial"/>
                <w:i/>
                <w:sz w:val="20"/>
              </w:rPr>
              <w:t>Nur</w:t>
            </w:r>
            <w:r w:rsidR="008A158E">
              <w:rPr>
                <w:rFonts w:cs="Arial"/>
                <w:i/>
                <w:sz w:val="20"/>
              </w:rPr>
              <w:t xml:space="preserve">sery Plus teachers should </w:t>
            </w:r>
            <w:r>
              <w:rPr>
                <w:rFonts w:cs="Arial"/>
                <w:i/>
                <w:sz w:val="20"/>
              </w:rPr>
              <w:t>check all staff using public transport to attend outreach settings</w:t>
            </w:r>
          </w:p>
        </w:tc>
      </w:tr>
      <w:tr w:rsidR="00180A28" w:rsidRPr="00C3562C" w:rsidTr="00D714D0">
        <w:trPr>
          <w:trHeight w:val="686"/>
        </w:trPr>
        <w:tc>
          <w:tcPr>
            <w:tcW w:w="3539" w:type="dxa"/>
            <w:tcBorders>
              <w:left w:val="single" w:sz="4" w:space="0" w:color="auto"/>
            </w:tcBorders>
          </w:tcPr>
          <w:p w:rsidR="00180A28" w:rsidRPr="00F90A08" w:rsidRDefault="00180A28" w:rsidP="00180A28">
            <w:pPr>
              <w:rPr>
                <w:rFonts w:cs="Arial"/>
                <w:sz w:val="20"/>
              </w:rPr>
            </w:pPr>
            <w:r w:rsidRPr="00F90A08">
              <w:rPr>
                <w:rFonts w:cs="Arial"/>
                <w:sz w:val="20"/>
              </w:rPr>
              <w:t>School Transport arrangements support changes to school times</w:t>
            </w:r>
          </w:p>
          <w:p w:rsidR="00180A28" w:rsidRPr="00DD27F9" w:rsidRDefault="00180A28" w:rsidP="00180A28">
            <w:pPr>
              <w:rPr>
                <w:rFonts w:cs="Arial"/>
                <w:b/>
                <w:bCs/>
                <w:color w:val="70AD47" w:themeColor="accent6"/>
                <w:sz w:val="20"/>
              </w:rPr>
            </w:pPr>
          </w:p>
        </w:tc>
        <w:tc>
          <w:tcPr>
            <w:tcW w:w="7229" w:type="dxa"/>
          </w:tcPr>
          <w:p w:rsidR="00180A28" w:rsidRPr="00564511" w:rsidRDefault="00180A28" w:rsidP="00180A28">
            <w:pPr>
              <w:rPr>
                <w:rFonts w:cs="Arial"/>
                <w:color w:val="70AD47" w:themeColor="accent6"/>
                <w:sz w:val="20"/>
              </w:rPr>
            </w:pPr>
            <w:r w:rsidRPr="00F90A08">
              <w:rPr>
                <w:rFonts w:cs="Arial"/>
                <w:i/>
                <w:sz w:val="20"/>
              </w:rPr>
              <w:t xml:space="preserve">Liaising with the School Transport Team before change are made. Follow government guidance </w:t>
            </w:r>
            <w:hyperlink r:id="rId41"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5" w:type="dxa"/>
          </w:tcPr>
          <w:p w:rsidR="000B6248" w:rsidRPr="007F4724" w:rsidRDefault="00AB18E8" w:rsidP="00180A28">
            <w:pPr>
              <w:rPr>
                <w:rFonts w:cs="Arial"/>
                <w:i/>
                <w:sz w:val="20"/>
              </w:rPr>
            </w:pPr>
            <w:r w:rsidRPr="007F4724">
              <w:rPr>
                <w:rFonts w:cs="Arial"/>
                <w:i/>
                <w:sz w:val="20"/>
              </w:rPr>
              <w:t>N/A</w:t>
            </w:r>
          </w:p>
        </w:tc>
      </w:tr>
      <w:tr w:rsidR="00180A28" w:rsidRPr="00C3562C" w:rsidTr="00D714D0">
        <w:trPr>
          <w:trHeight w:val="686"/>
        </w:trPr>
        <w:tc>
          <w:tcPr>
            <w:tcW w:w="3539" w:type="dxa"/>
            <w:tcBorders>
              <w:left w:val="single" w:sz="4" w:space="0" w:color="auto"/>
            </w:tcBorders>
            <w:shd w:val="clear" w:color="auto" w:fill="7B7B7B" w:themeFill="accent3" w:themeFillShade="BF"/>
          </w:tcPr>
          <w:p w:rsidR="00180A28" w:rsidRPr="00704041" w:rsidRDefault="00180A28" w:rsidP="00180A28">
            <w:pPr>
              <w:rPr>
                <w:rFonts w:cs="Arial"/>
                <w:b/>
                <w:bCs/>
                <w:sz w:val="20"/>
              </w:rPr>
            </w:pPr>
            <w:r w:rsidRPr="00704041">
              <w:rPr>
                <w:rFonts w:cs="Arial"/>
                <w:b/>
                <w:bCs/>
                <w:sz w:val="20"/>
              </w:rPr>
              <w:t>Curriculum considerations</w:t>
            </w:r>
          </w:p>
          <w:p w:rsidR="00180A28" w:rsidRPr="00704041" w:rsidRDefault="00180A28" w:rsidP="00180A28">
            <w:pPr>
              <w:rPr>
                <w:rFonts w:cs="Arial"/>
                <w:b/>
                <w:bCs/>
                <w:color w:val="70AD47" w:themeColor="accent6"/>
                <w:sz w:val="20"/>
              </w:rPr>
            </w:pPr>
          </w:p>
        </w:tc>
        <w:tc>
          <w:tcPr>
            <w:tcW w:w="7229" w:type="dxa"/>
            <w:shd w:val="clear" w:color="auto" w:fill="7B7B7B" w:themeFill="accent3" w:themeFillShade="BF"/>
          </w:tcPr>
          <w:p w:rsidR="00180A28" w:rsidRPr="00704041" w:rsidRDefault="00180A28" w:rsidP="00180A28">
            <w:pPr>
              <w:rPr>
                <w:rFonts w:cs="Arial"/>
                <w:b/>
                <w:bCs/>
                <w:i/>
                <w:color w:val="70AD47" w:themeColor="accent6"/>
                <w:sz w:val="20"/>
              </w:rPr>
            </w:pPr>
          </w:p>
        </w:tc>
        <w:tc>
          <w:tcPr>
            <w:tcW w:w="3405" w:type="dxa"/>
            <w:shd w:val="clear" w:color="auto" w:fill="7B7B7B" w:themeFill="accent3" w:themeFillShade="BF"/>
          </w:tcPr>
          <w:p w:rsidR="000B6248" w:rsidRPr="00704041" w:rsidRDefault="000B6248" w:rsidP="00180A28">
            <w:pPr>
              <w:rPr>
                <w:rFonts w:cs="Arial"/>
                <w:b/>
                <w:bCs/>
                <w:i/>
                <w:color w:val="70AD47" w:themeColor="accent6"/>
                <w:sz w:val="20"/>
              </w:rPr>
            </w:pPr>
          </w:p>
        </w:tc>
      </w:tr>
      <w:tr w:rsidR="00180A28" w:rsidRPr="00C3562C" w:rsidTr="00D714D0">
        <w:trPr>
          <w:trHeight w:val="686"/>
        </w:trPr>
        <w:tc>
          <w:tcPr>
            <w:tcW w:w="3539" w:type="dxa"/>
            <w:tcBorders>
              <w:left w:val="single" w:sz="4" w:space="0" w:color="auto"/>
              <w:bottom w:val="single" w:sz="4" w:space="0" w:color="auto"/>
            </w:tcBorders>
          </w:tcPr>
          <w:p w:rsidR="00180A28" w:rsidRPr="00564511" w:rsidRDefault="00180A28" w:rsidP="00180A28">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Pr>
          <w:p w:rsidR="00180A28" w:rsidRPr="00564511" w:rsidRDefault="00180A28" w:rsidP="00180A28">
            <w:pPr>
              <w:rPr>
                <w:rFonts w:cs="Arial"/>
                <w:i/>
                <w:color w:val="70AD47" w:themeColor="accent6"/>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3405" w:type="dxa"/>
          </w:tcPr>
          <w:p w:rsidR="000B6248" w:rsidRDefault="009F7E28" w:rsidP="00180A28">
            <w:pPr>
              <w:rPr>
                <w:rFonts w:cs="Arial"/>
                <w:i/>
                <w:sz w:val="20"/>
              </w:rPr>
            </w:pPr>
            <w:r>
              <w:rPr>
                <w:rFonts w:cs="Arial"/>
                <w:i/>
                <w:sz w:val="20"/>
              </w:rPr>
              <w:t>Individual t</w:t>
            </w:r>
            <w:r w:rsidR="00AB18E8" w:rsidRPr="009F7E28">
              <w:rPr>
                <w:rFonts w:cs="Arial"/>
                <w:i/>
                <w:sz w:val="20"/>
              </w:rPr>
              <w:t>eams to discuss appropriate activities and delivery during outreach sessions and agree core approaches</w:t>
            </w:r>
            <w:r w:rsidR="00E7479B" w:rsidRPr="009F7E28">
              <w:rPr>
                <w:rFonts w:cs="Arial"/>
                <w:i/>
                <w:sz w:val="20"/>
              </w:rPr>
              <w:t xml:space="preserve"> as well as activities that they should suspend</w:t>
            </w:r>
            <w:r w:rsidR="00AB18E8">
              <w:rPr>
                <w:rFonts w:cs="Arial"/>
                <w:i/>
                <w:sz w:val="20"/>
              </w:rPr>
              <w:t xml:space="preserve"> </w:t>
            </w:r>
          </w:p>
          <w:p w:rsidR="00AB18E8" w:rsidRDefault="00AB18E8" w:rsidP="00180A28">
            <w:pPr>
              <w:rPr>
                <w:rFonts w:cs="Arial"/>
                <w:i/>
                <w:sz w:val="20"/>
              </w:rPr>
            </w:pPr>
          </w:p>
          <w:p w:rsidR="00537415" w:rsidRPr="00F62EAD" w:rsidRDefault="00537415" w:rsidP="00180A28">
            <w:pPr>
              <w:rPr>
                <w:rFonts w:cs="Arial"/>
                <w:i/>
                <w:sz w:val="20"/>
              </w:rPr>
            </w:pPr>
            <w:r>
              <w:rPr>
                <w:rFonts w:cs="Arial"/>
                <w:i/>
                <w:sz w:val="20"/>
              </w:rPr>
              <w:t>Feedback to setting should move to a remote working with telephone contacts where possible</w:t>
            </w:r>
          </w:p>
        </w:tc>
      </w:tr>
      <w:tr w:rsidR="00180A28" w:rsidRPr="00C3562C" w:rsidTr="00D714D0">
        <w:trPr>
          <w:trHeight w:val="686"/>
        </w:trPr>
        <w:tc>
          <w:tcPr>
            <w:tcW w:w="3539" w:type="dxa"/>
            <w:tcBorders>
              <w:left w:val="single" w:sz="4" w:space="0" w:color="auto"/>
            </w:tcBorders>
          </w:tcPr>
          <w:p w:rsidR="00180A28" w:rsidRPr="00564511" w:rsidRDefault="00180A28" w:rsidP="00180A28">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rsidR="00180A28" w:rsidRPr="00564511" w:rsidRDefault="00180A28" w:rsidP="00180A28">
            <w:pPr>
              <w:rPr>
                <w:rFonts w:cs="Arial"/>
                <w:i/>
                <w:color w:val="70AD47" w:themeColor="accent6"/>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3405" w:type="dxa"/>
          </w:tcPr>
          <w:p w:rsidR="00B526FF" w:rsidRDefault="007F4724" w:rsidP="00180A28">
            <w:pPr>
              <w:rPr>
                <w:rFonts w:cs="Arial"/>
                <w:i/>
                <w:sz w:val="20"/>
              </w:rPr>
            </w:pPr>
            <w:r>
              <w:rPr>
                <w:rFonts w:cs="Arial"/>
                <w:i/>
                <w:sz w:val="20"/>
              </w:rPr>
              <w:t>Nursery Plus team to agree</w:t>
            </w:r>
            <w:r w:rsidR="00AB18E8">
              <w:rPr>
                <w:rFonts w:cs="Arial"/>
                <w:i/>
                <w:sz w:val="20"/>
              </w:rPr>
              <w:t xml:space="preserve"> which children will not receive outreach support and why</w:t>
            </w:r>
          </w:p>
          <w:p w:rsidR="007F4724" w:rsidRDefault="007F4724" w:rsidP="00180A28">
            <w:pPr>
              <w:rPr>
                <w:rFonts w:cs="Arial"/>
                <w:i/>
                <w:sz w:val="20"/>
              </w:rPr>
            </w:pPr>
          </w:p>
          <w:p w:rsidR="007F4724" w:rsidRPr="00F62EAD" w:rsidRDefault="007F4724" w:rsidP="00180A28">
            <w:pPr>
              <w:rPr>
                <w:rFonts w:cs="Arial"/>
                <w:i/>
                <w:sz w:val="20"/>
              </w:rPr>
            </w:pPr>
            <w:r>
              <w:rPr>
                <w:rFonts w:cs="Arial"/>
                <w:i/>
                <w:sz w:val="20"/>
              </w:rPr>
              <w:t>Information to be shared with SC/JA</w:t>
            </w:r>
          </w:p>
        </w:tc>
      </w:tr>
      <w:tr w:rsidR="00D714D0" w:rsidRPr="00C3562C" w:rsidTr="00D714D0">
        <w:trPr>
          <w:trHeight w:val="686"/>
        </w:trPr>
        <w:tc>
          <w:tcPr>
            <w:tcW w:w="3539" w:type="dxa"/>
            <w:tcBorders>
              <w:left w:val="single" w:sz="4" w:space="0" w:color="auto"/>
            </w:tcBorders>
          </w:tcPr>
          <w:p w:rsidR="00D714D0" w:rsidRPr="00564511" w:rsidRDefault="00D714D0" w:rsidP="009F4D51">
            <w:pPr>
              <w:rPr>
                <w:rFonts w:cs="Arial"/>
                <w:color w:val="70AD47" w:themeColor="accent6"/>
                <w:sz w:val="20"/>
              </w:rPr>
            </w:pPr>
            <w:r w:rsidRPr="00D714D0">
              <w:rPr>
                <w:rFonts w:cs="Arial"/>
                <w:sz w:val="20"/>
              </w:rPr>
              <w:t>Music, dance and drama activities</w:t>
            </w:r>
          </w:p>
        </w:tc>
        <w:tc>
          <w:tcPr>
            <w:tcW w:w="7229" w:type="dxa"/>
            <w:tcBorders>
              <w:bottom w:val="single" w:sz="4" w:space="0" w:color="auto"/>
            </w:tcBorders>
          </w:tcPr>
          <w:p w:rsidR="00D714D0" w:rsidRPr="00B46CB8" w:rsidRDefault="00D714D0" w:rsidP="009F4D51">
            <w:pPr>
              <w:rPr>
                <w:rFonts w:cs="Arial"/>
                <w:i/>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and also </w:t>
            </w:r>
            <w:r w:rsidRPr="00B46CB8">
              <w:rPr>
                <w:rFonts w:cs="Arial"/>
                <w:i/>
                <w:sz w:val="20"/>
              </w:rPr>
              <w:t xml:space="preserve">in drama and dance activities. </w:t>
            </w:r>
          </w:p>
          <w:p w:rsidR="00D714D0" w:rsidRPr="00564511" w:rsidRDefault="00D714D0" w:rsidP="009F4D51">
            <w:pPr>
              <w:rPr>
                <w:rFonts w:cs="Arial"/>
                <w:i/>
                <w:color w:val="70AD47" w:themeColor="accent6"/>
                <w:sz w:val="20"/>
              </w:rPr>
            </w:pPr>
            <w:r w:rsidRPr="00BE4106">
              <w:rPr>
                <w:rFonts w:cs="Arial"/>
                <w:i/>
                <w:sz w:val="20"/>
              </w:rPr>
              <w:t>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r>
              <w:rPr>
                <w:rFonts w:cs="Arial"/>
                <w:i/>
                <w:sz w:val="20"/>
              </w:rPr>
              <w:t xml:space="preserve"> </w:t>
            </w:r>
            <w:r w:rsidRPr="00B46CB8">
              <w:rPr>
                <w:rFonts w:cs="Arial"/>
                <w:i/>
                <w:sz w:val="20"/>
              </w:rPr>
              <w:t xml:space="preserve">Schools should also consider </w:t>
            </w:r>
            <w:hyperlink r:id="rId42" w:anchor="music-dance-and-drama-in-school" w:history="1">
              <w:r w:rsidRPr="00B46CB8">
                <w:rPr>
                  <w:rStyle w:val="Hyperlink"/>
                  <w:rFonts w:cs="Arial"/>
                  <w:i/>
                  <w:sz w:val="20"/>
                </w:rPr>
                <w:t>Guidance for Music, Dance and Drama</w:t>
              </w:r>
            </w:hyperlink>
            <w:r w:rsidRPr="00B46CB8">
              <w:rPr>
                <w:rFonts w:cs="Arial"/>
                <w:i/>
                <w:sz w:val="20"/>
              </w:rPr>
              <w:t xml:space="preserve"> as well as </w:t>
            </w:r>
            <w:hyperlink r:id="rId43" w:history="1">
              <w:r w:rsidRPr="00B46CB8">
                <w:rPr>
                  <w:rStyle w:val="Hyperlink"/>
                  <w:rFonts w:cs="Arial"/>
                  <w:i/>
                  <w:sz w:val="20"/>
                </w:rPr>
                <w:t>Guidance for the Performing Arts</w:t>
              </w:r>
            </w:hyperlink>
            <w:r>
              <w:rPr>
                <w:rFonts w:cs="Arial"/>
                <w:i/>
                <w:sz w:val="20"/>
              </w:rPr>
              <w:t xml:space="preserve"> </w:t>
            </w:r>
          </w:p>
        </w:tc>
        <w:tc>
          <w:tcPr>
            <w:tcW w:w="3405" w:type="dxa"/>
            <w:tcBorders>
              <w:top w:val="nil"/>
              <w:bottom w:val="nil"/>
            </w:tcBorders>
            <w:shd w:val="clear" w:color="auto" w:fill="auto"/>
          </w:tcPr>
          <w:p w:rsidR="00D714D0" w:rsidRDefault="00D714D0">
            <w:pPr>
              <w:rPr>
                <w:rFonts w:cs="Arial"/>
                <w:i/>
                <w:sz w:val="20"/>
              </w:rPr>
            </w:pPr>
            <w:r>
              <w:rPr>
                <w:rFonts w:cs="Arial"/>
                <w:i/>
                <w:sz w:val="20"/>
              </w:rPr>
              <w:t>No music</w:t>
            </w:r>
            <w:r w:rsidR="00797E27">
              <w:rPr>
                <w:rFonts w:cs="Arial"/>
                <w:i/>
                <w:sz w:val="20"/>
              </w:rPr>
              <w:t xml:space="preserve"> activities</w:t>
            </w:r>
            <w:r>
              <w:rPr>
                <w:rFonts w:cs="Arial"/>
                <w:i/>
                <w:sz w:val="20"/>
              </w:rPr>
              <w:t xml:space="preserve"> apart from percussion activities, to be carried out during outreach</w:t>
            </w:r>
          </w:p>
          <w:p w:rsidR="00797E27" w:rsidRDefault="00797E27">
            <w:pPr>
              <w:rPr>
                <w:rFonts w:cs="Arial"/>
                <w:i/>
                <w:sz w:val="20"/>
              </w:rPr>
            </w:pPr>
          </w:p>
          <w:p w:rsidR="00797E27" w:rsidRPr="00C3562C" w:rsidRDefault="00797E27">
            <w:r>
              <w:rPr>
                <w:rFonts w:cs="Arial"/>
                <w:i/>
                <w:sz w:val="20"/>
              </w:rPr>
              <w:t>This will be reviewed in 2 weeks</w:t>
            </w:r>
          </w:p>
        </w:tc>
      </w:tr>
      <w:tr w:rsidR="00180A28" w:rsidRPr="00C3562C" w:rsidTr="00D714D0">
        <w:trPr>
          <w:trHeight w:val="686"/>
        </w:trPr>
        <w:tc>
          <w:tcPr>
            <w:tcW w:w="3539" w:type="dxa"/>
            <w:tcBorders>
              <w:left w:val="single" w:sz="4" w:space="0" w:color="auto"/>
            </w:tcBorders>
          </w:tcPr>
          <w:p w:rsidR="00180A28" w:rsidRPr="00564511" w:rsidRDefault="00180A28" w:rsidP="00180A28">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rsidR="00180A28" w:rsidRPr="00522D79" w:rsidRDefault="00180A28" w:rsidP="00180A28">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Outdoor sports should be prioritised where possible, and large indoor spaces used where it is not, maximising distancing between pupils and paying 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rsidR="00180A28" w:rsidRPr="00522D79" w:rsidRDefault="0085299E" w:rsidP="00180A28">
            <w:pPr>
              <w:numPr>
                <w:ilvl w:val="0"/>
                <w:numId w:val="41"/>
              </w:numPr>
              <w:rPr>
                <w:rFonts w:cs="Arial"/>
                <w:i/>
                <w:sz w:val="20"/>
              </w:rPr>
            </w:pPr>
            <w:hyperlink r:id="rId44" w:history="1">
              <w:r w:rsidR="00180A28" w:rsidRPr="00522D79">
                <w:rPr>
                  <w:rStyle w:val="Hyperlink"/>
                  <w:rFonts w:cs="Arial"/>
                  <w:i/>
                  <w:sz w:val="20"/>
                </w:rPr>
                <w:t>guidance on the phased return of sport and recreation</w:t>
              </w:r>
            </w:hyperlink>
            <w:r w:rsidR="00180A28" w:rsidRPr="00522D79">
              <w:rPr>
                <w:rFonts w:cs="Arial"/>
                <w:i/>
                <w:sz w:val="20"/>
              </w:rPr>
              <w:t xml:space="preserve"> and guidance from </w:t>
            </w:r>
            <w:hyperlink r:id="rId45" w:history="1">
              <w:r w:rsidR="00180A28" w:rsidRPr="00522D79">
                <w:rPr>
                  <w:rStyle w:val="Hyperlink"/>
                  <w:rFonts w:cs="Arial"/>
                  <w:i/>
                  <w:sz w:val="20"/>
                </w:rPr>
                <w:t>Sport England</w:t>
              </w:r>
            </w:hyperlink>
            <w:r w:rsidR="00180A28" w:rsidRPr="00522D79">
              <w:rPr>
                <w:rFonts w:cs="Arial"/>
                <w:i/>
                <w:sz w:val="20"/>
              </w:rPr>
              <w:t xml:space="preserve"> for grassroot sport</w:t>
            </w:r>
          </w:p>
          <w:p w:rsidR="00180A28" w:rsidRPr="00522D79" w:rsidRDefault="00180A28" w:rsidP="00180A28">
            <w:pPr>
              <w:numPr>
                <w:ilvl w:val="0"/>
                <w:numId w:val="41"/>
              </w:numPr>
              <w:rPr>
                <w:rFonts w:cs="Arial"/>
                <w:i/>
                <w:sz w:val="20"/>
              </w:rPr>
            </w:pPr>
            <w:r w:rsidRPr="00522D79">
              <w:rPr>
                <w:rFonts w:cs="Arial"/>
                <w:i/>
                <w:sz w:val="20"/>
              </w:rPr>
              <w:t xml:space="preserve">advice from organisations such as the </w:t>
            </w:r>
            <w:hyperlink r:id="rId46" w:history="1">
              <w:r w:rsidRPr="00522D79">
                <w:rPr>
                  <w:rStyle w:val="Hyperlink"/>
                  <w:rFonts w:cs="Arial"/>
                  <w:i/>
                  <w:sz w:val="20"/>
                </w:rPr>
                <w:t>Association for Physical Education</w:t>
              </w:r>
            </w:hyperlink>
            <w:r w:rsidRPr="00522D79">
              <w:rPr>
                <w:rFonts w:cs="Arial"/>
                <w:i/>
                <w:sz w:val="20"/>
              </w:rPr>
              <w:t xml:space="preserve"> and the </w:t>
            </w:r>
            <w:hyperlink r:id="rId47" w:history="1">
              <w:r w:rsidRPr="00522D79">
                <w:rPr>
                  <w:rStyle w:val="Hyperlink"/>
                  <w:rFonts w:cs="Arial"/>
                  <w:i/>
                  <w:sz w:val="20"/>
                </w:rPr>
                <w:t>Youth Sport Trust</w:t>
              </w:r>
            </w:hyperlink>
            <w:r w:rsidRPr="00522D79">
              <w:rPr>
                <w:rFonts w:cs="Arial"/>
                <w:i/>
                <w:sz w:val="20"/>
              </w:rPr>
              <w:t xml:space="preserve"> </w:t>
            </w:r>
          </w:p>
          <w:p w:rsidR="00180A28" w:rsidRDefault="00180A28" w:rsidP="00180A28">
            <w:pPr>
              <w:rPr>
                <w:rFonts w:cs="Arial"/>
                <w:i/>
                <w:sz w:val="20"/>
              </w:rPr>
            </w:pPr>
          </w:p>
          <w:p w:rsidR="00180A28" w:rsidRDefault="00180A28" w:rsidP="00180A28">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rsidR="00180A28" w:rsidRPr="00522D79" w:rsidRDefault="00180A28" w:rsidP="00180A28">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p w:rsidR="00180A28" w:rsidRPr="00B11956" w:rsidRDefault="00180A28" w:rsidP="00180A28">
            <w:pPr>
              <w:rPr>
                <w:rFonts w:cs="Arial"/>
                <w:i/>
                <w:sz w:val="20"/>
              </w:rPr>
            </w:pPr>
          </w:p>
        </w:tc>
        <w:tc>
          <w:tcPr>
            <w:tcW w:w="3405" w:type="dxa"/>
            <w:tcBorders>
              <w:bottom w:val="single" w:sz="4" w:space="0" w:color="auto"/>
            </w:tcBorders>
          </w:tcPr>
          <w:p w:rsidR="000B6248" w:rsidRDefault="000B6248" w:rsidP="00180A28">
            <w:pPr>
              <w:rPr>
                <w:rFonts w:cs="Arial"/>
                <w:i/>
                <w:sz w:val="20"/>
              </w:rPr>
            </w:pPr>
          </w:p>
          <w:p w:rsidR="00B526FF" w:rsidRPr="00522D79" w:rsidRDefault="00AB18E8" w:rsidP="00180A28">
            <w:pPr>
              <w:rPr>
                <w:rFonts w:cs="Arial"/>
                <w:i/>
                <w:sz w:val="20"/>
              </w:rPr>
            </w:pPr>
            <w:r>
              <w:rPr>
                <w:rFonts w:cs="Arial"/>
                <w:i/>
                <w:sz w:val="20"/>
              </w:rPr>
              <w:t>N/A – outside activities will be supported</w:t>
            </w:r>
          </w:p>
        </w:tc>
      </w:tr>
      <w:tr w:rsidR="00180A28" w:rsidRPr="00C3562C" w:rsidTr="00D714D0">
        <w:trPr>
          <w:trHeight w:val="686"/>
        </w:trPr>
        <w:tc>
          <w:tcPr>
            <w:tcW w:w="3539" w:type="dxa"/>
            <w:tcBorders>
              <w:left w:val="single" w:sz="4" w:space="0" w:color="auto"/>
            </w:tcBorders>
          </w:tcPr>
          <w:p w:rsidR="00180A28" w:rsidRPr="00522D79" w:rsidRDefault="00180A28" w:rsidP="00180A28">
            <w:pPr>
              <w:rPr>
                <w:rFonts w:cs="Arial"/>
                <w:sz w:val="20"/>
              </w:rPr>
            </w:pPr>
            <w:r w:rsidRPr="00B11956">
              <w:rPr>
                <w:rFonts w:cs="Arial"/>
                <w:sz w:val="20"/>
              </w:rPr>
              <w:t>Educational visits</w:t>
            </w:r>
          </w:p>
        </w:tc>
        <w:tc>
          <w:tcPr>
            <w:tcW w:w="7229" w:type="dxa"/>
            <w:tcBorders>
              <w:bottom w:val="single" w:sz="4" w:space="0" w:color="auto"/>
            </w:tcBorders>
          </w:tcPr>
          <w:p w:rsidR="00180A28" w:rsidRPr="00522D79" w:rsidRDefault="00180A28" w:rsidP="00180A28">
            <w:pPr>
              <w:rPr>
                <w:rFonts w:cs="Arial"/>
                <w:i/>
                <w:sz w:val="20"/>
              </w:rPr>
            </w:pPr>
            <w:r w:rsidRPr="00B11956">
              <w:rPr>
                <w:rFonts w:cs="Arial"/>
                <w:i/>
                <w:sz w:val="20"/>
              </w:rPr>
              <w:t xml:space="preserve">All educational visits should be planned and risk assessed following the usual school procedures and taking into consideration the </w:t>
            </w:r>
            <w:hyperlink r:id="rId48" w:history="1">
              <w:r w:rsidRPr="00B11956">
                <w:rPr>
                  <w:rStyle w:val="Hyperlink"/>
                  <w:rFonts w:cs="Arial"/>
                  <w:i/>
                  <w:color w:val="0070C0"/>
                  <w:sz w:val="20"/>
                </w:rPr>
                <w:t>Covid-19 DfE travel guidance for educational setting</w:t>
              </w:r>
              <w:r w:rsidRPr="00C17A91">
                <w:rPr>
                  <w:rStyle w:val="Hyperlink"/>
                  <w:rFonts w:cs="Arial"/>
                  <w:i/>
                  <w:color w:val="00B050"/>
                  <w:sz w:val="20"/>
                </w:rPr>
                <w:t>s</w:t>
              </w:r>
            </w:hyperlink>
            <w:r>
              <w:rPr>
                <w:rFonts w:cs="Arial"/>
                <w:i/>
                <w:sz w:val="20"/>
              </w:rPr>
              <w:t xml:space="preserve"> </w:t>
            </w:r>
            <w:r w:rsidR="00FC1412">
              <w:rPr>
                <w:rFonts w:cs="Arial"/>
                <w:i/>
                <w:sz w:val="20"/>
              </w:rPr>
              <w:t>For a</w:t>
            </w:r>
            <w:r w:rsidR="000353F1">
              <w:rPr>
                <w:rFonts w:cs="Arial"/>
                <w:i/>
                <w:sz w:val="20"/>
              </w:rPr>
              <w:t xml:space="preserve">dditional information check with EVOLVE </w:t>
            </w:r>
            <w:r w:rsidR="00AD16F9">
              <w:rPr>
                <w:rFonts w:cs="Arial"/>
                <w:i/>
                <w:sz w:val="20"/>
              </w:rPr>
              <w:t>guidance on website</w:t>
            </w:r>
            <w:r w:rsidR="00195C9A">
              <w:rPr>
                <w:rFonts w:cs="Arial"/>
                <w:i/>
                <w:sz w:val="20"/>
              </w:rPr>
              <w:t>.</w:t>
            </w:r>
          </w:p>
        </w:tc>
        <w:tc>
          <w:tcPr>
            <w:tcW w:w="3405" w:type="dxa"/>
            <w:tcBorders>
              <w:bottom w:val="single" w:sz="4" w:space="0" w:color="auto"/>
            </w:tcBorders>
          </w:tcPr>
          <w:p w:rsidR="000B6248" w:rsidRPr="00C17A91" w:rsidRDefault="00AB18E8" w:rsidP="00180A28">
            <w:pPr>
              <w:rPr>
                <w:rFonts w:cs="Arial"/>
                <w:i/>
                <w:color w:val="00B050"/>
                <w:sz w:val="20"/>
              </w:rPr>
            </w:pPr>
            <w:r>
              <w:rPr>
                <w:rFonts w:cs="Arial"/>
                <w:i/>
                <w:sz w:val="20"/>
              </w:rPr>
              <w:t>N/A</w:t>
            </w:r>
          </w:p>
        </w:tc>
      </w:tr>
      <w:tr w:rsidR="00180A28" w:rsidRPr="00C3562C" w:rsidTr="00D714D0">
        <w:trPr>
          <w:trHeight w:val="686"/>
        </w:trPr>
        <w:tc>
          <w:tcPr>
            <w:tcW w:w="3539" w:type="dxa"/>
            <w:tcBorders>
              <w:left w:val="single" w:sz="4" w:space="0" w:color="auto"/>
            </w:tcBorders>
          </w:tcPr>
          <w:p w:rsidR="00180A28" w:rsidRPr="00564511" w:rsidRDefault="00180A28" w:rsidP="00180A28">
            <w:pPr>
              <w:rPr>
                <w:rFonts w:cs="Arial"/>
                <w:color w:val="70AD47" w:themeColor="accent6"/>
                <w:sz w:val="20"/>
              </w:rPr>
            </w:pPr>
            <w:r w:rsidRPr="00B11956">
              <w:rPr>
                <w:rFonts w:cs="Arial"/>
                <w:sz w:val="20"/>
              </w:rPr>
              <w:t>Groups of children mixing resulting in risk of more widespread transmission</w:t>
            </w:r>
          </w:p>
        </w:tc>
        <w:tc>
          <w:tcPr>
            <w:tcW w:w="7229" w:type="dxa"/>
          </w:tcPr>
          <w:p w:rsidR="00180A28" w:rsidRPr="00B11956" w:rsidRDefault="00180A28" w:rsidP="00180A28">
            <w:pPr>
              <w:rPr>
                <w:i/>
                <w:sz w:val="20"/>
                <w:lang w:val="en"/>
              </w:rPr>
            </w:pPr>
            <w:r w:rsidRPr="00B11956">
              <w:rPr>
                <w:rFonts w:cs="Arial"/>
                <w:i/>
                <w:sz w:val="20"/>
                <w:lang w:val="en"/>
              </w:rPr>
              <w:t xml:space="preserve">Children should be grouped into consistent groups that do not mix to enable track and trace and self-isolation where necessary. Groups should be as small as possible whilst providing the full range of curriculum subjects and for primary this is likely to be up to the size of a year group. </w:t>
            </w: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rsidR="00180A28" w:rsidRPr="00564511" w:rsidRDefault="00180A28" w:rsidP="00180A28">
            <w:pPr>
              <w:rPr>
                <w:rFonts w:cs="Arial"/>
                <w:i/>
                <w:color w:val="70AD47" w:themeColor="accent6"/>
                <w:sz w:val="20"/>
              </w:rPr>
            </w:pPr>
            <w:r w:rsidRPr="00B11956">
              <w:rPr>
                <w:i/>
                <w:sz w:val="20"/>
                <w:lang w:val="en"/>
              </w:rPr>
              <w:t>Large gatherings such as assemblies and with more than one group should be avoided</w:t>
            </w:r>
          </w:p>
        </w:tc>
        <w:tc>
          <w:tcPr>
            <w:tcW w:w="3405" w:type="dxa"/>
          </w:tcPr>
          <w:p w:rsidR="0060794E" w:rsidRDefault="00AB18E8" w:rsidP="00180A28">
            <w:pPr>
              <w:rPr>
                <w:rFonts w:cs="Arial"/>
                <w:i/>
                <w:sz w:val="20"/>
                <w:lang w:val="en"/>
              </w:rPr>
            </w:pPr>
            <w:r>
              <w:rPr>
                <w:rFonts w:cs="Arial"/>
                <w:i/>
                <w:sz w:val="20"/>
                <w:lang w:val="en"/>
              </w:rPr>
              <w:t>N/A – settings no longer need to identify bubbles e</w:t>
            </w:r>
            <w:r w:rsidR="008A158E">
              <w:rPr>
                <w:rFonts w:cs="Arial"/>
                <w:i/>
                <w:sz w:val="20"/>
                <w:lang w:val="en"/>
              </w:rPr>
              <w:t xml:space="preserve">tc.  </w:t>
            </w:r>
            <w:r w:rsidR="008A158E">
              <w:rPr>
                <w:rFonts w:cs="Arial"/>
                <w:i/>
                <w:sz w:val="20"/>
                <w:lang w:val="en"/>
              </w:rPr>
              <w:br/>
            </w:r>
            <w:r w:rsidR="008A158E">
              <w:rPr>
                <w:rFonts w:cs="Arial"/>
                <w:i/>
                <w:sz w:val="20"/>
                <w:lang w:val="en"/>
              </w:rPr>
              <w:br/>
              <w:t xml:space="preserve">Nursery Plus should </w:t>
            </w:r>
            <w:r>
              <w:rPr>
                <w:rFonts w:cs="Arial"/>
                <w:i/>
                <w:sz w:val="20"/>
                <w:lang w:val="en"/>
              </w:rPr>
              <w:t>discuss what a setting is doing to minimise mixing (anything or nothing)</w:t>
            </w:r>
            <w:r w:rsidR="007F4724">
              <w:rPr>
                <w:rFonts w:cs="Arial"/>
                <w:i/>
                <w:sz w:val="20"/>
                <w:lang w:val="en"/>
              </w:rPr>
              <w:t xml:space="preserve"> (Checklist) </w:t>
            </w:r>
          </w:p>
          <w:p w:rsidR="007F4724" w:rsidRDefault="007F4724" w:rsidP="00180A28">
            <w:pPr>
              <w:rPr>
                <w:rFonts w:cs="Arial"/>
                <w:i/>
                <w:sz w:val="20"/>
                <w:lang w:val="en"/>
              </w:rPr>
            </w:pPr>
          </w:p>
          <w:p w:rsidR="007F4724" w:rsidRPr="00F62EAD" w:rsidRDefault="007F4724" w:rsidP="00180A28">
            <w:pPr>
              <w:rPr>
                <w:rFonts w:cs="Arial"/>
                <w:i/>
                <w:color w:val="00B050"/>
                <w:sz w:val="20"/>
                <w:lang w:val="en"/>
              </w:rPr>
            </w:pPr>
            <w:r>
              <w:rPr>
                <w:rFonts w:cs="Arial"/>
                <w:i/>
                <w:sz w:val="20"/>
                <w:lang w:val="en"/>
              </w:rPr>
              <w:t>See pt re: Risk of transmission p1)</w:t>
            </w:r>
          </w:p>
        </w:tc>
      </w:tr>
      <w:tr w:rsidR="00180A28" w:rsidRPr="00597889" w:rsidTr="00D714D0">
        <w:trPr>
          <w:trHeight w:val="686"/>
        </w:trPr>
        <w:tc>
          <w:tcPr>
            <w:tcW w:w="3539" w:type="dxa"/>
            <w:tcBorders>
              <w:left w:val="single" w:sz="4" w:space="0" w:color="auto"/>
            </w:tcBorders>
            <w:shd w:val="clear" w:color="auto" w:fill="A6A6A6" w:themeFill="background1" w:themeFillShade="A6"/>
          </w:tcPr>
          <w:p w:rsidR="00180A28" w:rsidRPr="00C3562C" w:rsidRDefault="00180A28" w:rsidP="00180A28">
            <w:pPr>
              <w:rPr>
                <w:rFonts w:cs="Arial"/>
                <w:sz w:val="20"/>
              </w:rPr>
            </w:pPr>
            <w:r w:rsidRPr="00C3562C">
              <w:rPr>
                <w:rFonts w:cs="Arial"/>
                <w:sz w:val="20"/>
              </w:rPr>
              <w:t xml:space="preserve">Provision of food </w:t>
            </w:r>
          </w:p>
        </w:tc>
        <w:tc>
          <w:tcPr>
            <w:tcW w:w="7229" w:type="dxa"/>
            <w:shd w:val="clear" w:color="auto" w:fill="A6A6A6" w:themeFill="background1" w:themeFillShade="A6"/>
          </w:tcPr>
          <w:p w:rsidR="00180A28" w:rsidRPr="00C3562C" w:rsidRDefault="00180A28" w:rsidP="00180A28">
            <w:pPr>
              <w:rPr>
                <w:rFonts w:cs="Arial"/>
                <w:sz w:val="20"/>
              </w:rPr>
            </w:pPr>
          </w:p>
        </w:tc>
        <w:tc>
          <w:tcPr>
            <w:tcW w:w="3405" w:type="dxa"/>
            <w:shd w:val="clear" w:color="auto" w:fill="A6A6A6" w:themeFill="background1" w:themeFillShade="A6"/>
          </w:tcPr>
          <w:p w:rsidR="000B6248" w:rsidRPr="00C3562C" w:rsidRDefault="000B6248" w:rsidP="00180A28">
            <w:pPr>
              <w:rPr>
                <w:rFonts w:cs="Arial"/>
                <w:sz w:val="20"/>
              </w:rPr>
            </w:pPr>
          </w:p>
        </w:tc>
      </w:tr>
      <w:tr w:rsidR="00180A28" w:rsidRPr="00597889" w:rsidTr="00D714D0">
        <w:trPr>
          <w:trHeight w:val="686"/>
        </w:trPr>
        <w:tc>
          <w:tcPr>
            <w:tcW w:w="3539" w:type="dxa"/>
            <w:tcBorders>
              <w:left w:val="single" w:sz="4" w:space="0" w:color="auto"/>
            </w:tcBorders>
          </w:tcPr>
          <w:p w:rsidR="00180A28" w:rsidRPr="001E1D5B" w:rsidRDefault="00180A28" w:rsidP="00180A28">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rsidR="00180A28" w:rsidRPr="001E1D5B" w:rsidRDefault="00180A28" w:rsidP="00180A28">
            <w:pPr>
              <w:rPr>
                <w:rFonts w:cs="Arial"/>
                <w:color w:val="00B050"/>
                <w:sz w:val="20"/>
              </w:rPr>
            </w:pPr>
            <w:r w:rsidRPr="00432322">
              <w:rPr>
                <w:rFonts w:cs="Arial"/>
                <w:sz w:val="20"/>
              </w:rPr>
              <w:t xml:space="preserve">School kitchens must comply with the </w:t>
            </w:r>
            <w:hyperlink r:id="rId49" w:history="1">
              <w:r w:rsidR="00FD7C5B">
                <w:rPr>
                  <w:rStyle w:val="Hyperlink"/>
                  <w:color w:val="0070C0"/>
                  <w:sz w:val="20"/>
                  <w:lang w:val="en"/>
                </w:rPr>
                <w:t>G</w:t>
              </w:r>
              <w:r w:rsidR="00FD7C5B" w:rsidRPr="00432322">
                <w:rPr>
                  <w:rStyle w:val="Hyperlink"/>
                  <w:color w:val="0070C0"/>
                  <w:sz w:val="20"/>
                  <w:lang w:val="en"/>
                </w:rPr>
                <w:t>uidance</w:t>
              </w:r>
              <w:r w:rsidRPr="00432322">
                <w:rPr>
                  <w:rStyle w:val="Hyperlink"/>
                  <w:color w:val="0070C0"/>
                  <w:sz w:val="20"/>
                  <w:lang w:val="en"/>
                </w:rPr>
                <w:t xml:space="preserve"> for food businesses on coronavirus (COVID-19)</w:t>
              </w:r>
            </w:hyperlink>
          </w:p>
        </w:tc>
        <w:tc>
          <w:tcPr>
            <w:tcW w:w="3405" w:type="dxa"/>
          </w:tcPr>
          <w:p w:rsidR="0060794E" w:rsidRPr="007F4724" w:rsidRDefault="008A158E" w:rsidP="008A158E">
            <w:pPr>
              <w:rPr>
                <w:rFonts w:cs="Arial"/>
                <w:i/>
                <w:color w:val="000000" w:themeColor="text1"/>
                <w:sz w:val="20"/>
              </w:rPr>
            </w:pPr>
            <w:r>
              <w:rPr>
                <w:rFonts w:cs="Arial"/>
                <w:i/>
                <w:color w:val="000000" w:themeColor="text1"/>
                <w:sz w:val="20"/>
              </w:rPr>
              <w:t>Nursery Plus teams must</w:t>
            </w:r>
            <w:r w:rsidR="009C16CA" w:rsidRPr="007F4724">
              <w:rPr>
                <w:rFonts w:cs="Arial"/>
                <w:i/>
                <w:color w:val="000000" w:themeColor="text1"/>
                <w:sz w:val="20"/>
              </w:rPr>
              <w:t xml:space="preserve"> take their own drinks and snacks rather than having a cup of tea/coffee at the setting</w:t>
            </w:r>
            <w:r w:rsidR="0060794E" w:rsidRPr="007F4724">
              <w:rPr>
                <w:rFonts w:cs="Arial"/>
                <w:i/>
                <w:color w:val="000000" w:themeColor="text1"/>
                <w:sz w:val="20"/>
              </w:rPr>
              <w:t xml:space="preserve"> </w:t>
            </w:r>
          </w:p>
        </w:tc>
      </w:tr>
      <w:tr w:rsidR="00180A28" w:rsidRPr="00597889" w:rsidTr="00D714D0">
        <w:trPr>
          <w:trHeight w:val="686"/>
        </w:trPr>
        <w:tc>
          <w:tcPr>
            <w:tcW w:w="3539" w:type="dxa"/>
            <w:tcBorders>
              <w:left w:val="single" w:sz="4" w:space="0" w:color="auto"/>
            </w:tcBorders>
          </w:tcPr>
          <w:p w:rsidR="00180A28" w:rsidRDefault="00180A28" w:rsidP="00180A28">
            <w:pPr>
              <w:rPr>
                <w:rFonts w:cs="Arial"/>
                <w:sz w:val="20"/>
              </w:rPr>
            </w:pPr>
            <w:r w:rsidRPr="00C3562C">
              <w:rPr>
                <w:rFonts w:cs="Arial"/>
                <w:sz w:val="20"/>
              </w:rPr>
              <w:t xml:space="preserve">Catering staff are operating in a safe environment  </w:t>
            </w:r>
          </w:p>
          <w:p w:rsidR="00180A28" w:rsidRPr="00C3562C" w:rsidRDefault="00180A28" w:rsidP="00180A28">
            <w:pPr>
              <w:rPr>
                <w:rFonts w:cs="Arial"/>
                <w:sz w:val="20"/>
              </w:rPr>
            </w:pPr>
          </w:p>
        </w:tc>
        <w:tc>
          <w:tcPr>
            <w:tcW w:w="7229" w:type="dxa"/>
          </w:tcPr>
          <w:p w:rsidR="00180A28" w:rsidRPr="00A5176F" w:rsidRDefault="00180A28" w:rsidP="00180A28">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sidR="00FD7C5B">
              <w:rPr>
                <w:rFonts w:cs="Arial"/>
                <w:i/>
                <w:sz w:val="20"/>
              </w:rPr>
              <w:t xml:space="preserve">for food premises: </w:t>
            </w:r>
            <w:hyperlink r:id="rId50"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tc>
        <w:tc>
          <w:tcPr>
            <w:tcW w:w="3405" w:type="dxa"/>
          </w:tcPr>
          <w:p w:rsidR="000B6248" w:rsidRDefault="007F4724" w:rsidP="00180A28">
            <w:pPr>
              <w:rPr>
                <w:rFonts w:cs="Arial"/>
                <w:i/>
                <w:sz w:val="20"/>
              </w:rPr>
            </w:pPr>
            <w:r>
              <w:rPr>
                <w:rFonts w:cs="Arial"/>
                <w:i/>
                <w:sz w:val="20"/>
              </w:rPr>
              <w:t>N/A</w:t>
            </w:r>
          </w:p>
        </w:tc>
      </w:tr>
      <w:tr w:rsidR="00180A28" w:rsidRPr="00597889" w:rsidTr="00D714D0">
        <w:trPr>
          <w:trHeight w:val="686"/>
        </w:trPr>
        <w:tc>
          <w:tcPr>
            <w:tcW w:w="3539" w:type="dxa"/>
            <w:tcBorders>
              <w:left w:val="single" w:sz="4" w:space="0" w:color="auto"/>
            </w:tcBorders>
            <w:shd w:val="clear" w:color="auto" w:fill="A6A6A6" w:themeFill="background1" w:themeFillShade="A6"/>
          </w:tcPr>
          <w:p w:rsidR="00180A28" w:rsidRPr="00C3562C" w:rsidRDefault="00180A28" w:rsidP="00180A28">
            <w:pPr>
              <w:rPr>
                <w:rFonts w:cs="Arial"/>
                <w:sz w:val="20"/>
              </w:rPr>
            </w:pPr>
            <w:r w:rsidRPr="00C3562C">
              <w:rPr>
                <w:rFonts w:cs="Arial"/>
                <w:sz w:val="20"/>
              </w:rPr>
              <w:t>Communications with parents and others</w:t>
            </w:r>
          </w:p>
        </w:tc>
        <w:tc>
          <w:tcPr>
            <w:tcW w:w="7229" w:type="dxa"/>
            <w:shd w:val="clear" w:color="auto" w:fill="A6A6A6" w:themeFill="background1" w:themeFillShade="A6"/>
          </w:tcPr>
          <w:p w:rsidR="00180A28" w:rsidRPr="00C3562C" w:rsidRDefault="00180A28" w:rsidP="00180A28">
            <w:pPr>
              <w:rPr>
                <w:rFonts w:cs="Arial"/>
                <w:sz w:val="20"/>
              </w:rPr>
            </w:pPr>
          </w:p>
        </w:tc>
        <w:tc>
          <w:tcPr>
            <w:tcW w:w="3405" w:type="dxa"/>
            <w:shd w:val="clear" w:color="auto" w:fill="A6A6A6" w:themeFill="background1" w:themeFillShade="A6"/>
          </w:tcPr>
          <w:p w:rsidR="000B6248" w:rsidRPr="00C3562C" w:rsidRDefault="009C16CA" w:rsidP="00180A28">
            <w:pPr>
              <w:rPr>
                <w:rFonts w:cs="Arial"/>
                <w:sz w:val="20"/>
              </w:rPr>
            </w:pPr>
            <w:r>
              <w:rPr>
                <w:rFonts w:cs="Arial"/>
                <w:sz w:val="20"/>
              </w:rPr>
              <w:t>Communication with Settings</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rsidR="00180A28" w:rsidRPr="00C3562C" w:rsidRDefault="00180A28" w:rsidP="00180A28">
            <w:pPr>
              <w:overflowPunct w:val="0"/>
              <w:autoSpaceDE w:val="0"/>
              <w:autoSpaceDN w:val="0"/>
              <w:adjustRightInd w:val="0"/>
              <w:jc w:val="both"/>
              <w:textAlignment w:val="baseline"/>
              <w:rPr>
                <w:rFonts w:cs="Arial"/>
                <w:sz w:val="20"/>
              </w:rPr>
            </w:pPr>
            <w:r w:rsidRPr="00C3562C">
              <w:rPr>
                <w:rFonts w:cs="Arial"/>
                <w:i/>
                <w:sz w:val="20"/>
                <w:lang w:val="en"/>
              </w:rPr>
              <w:t xml:space="preserve">Tell parents, carers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5" w:type="dxa"/>
          </w:tcPr>
          <w:p w:rsidR="000B6248" w:rsidRDefault="009C16CA" w:rsidP="00180A28">
            <w:pPr>
              <w:overflowPunct w:val="0"/>
              <w:autoSpaceDE w:val="0"/>
              <w:autoSpaceDN w:val="0"/>
              <w:adjustRightInd w:val="0"/>
              <w:jc w:val="both"/>
              <w:textAlignment w:val="baseline"/>
              <w:rPr>
                <w:rFonts w:cs="Arial"/>
                <w:i/>
                <w:sz w:val="20"/>
                <w:lang w:val="en"/>
              </w:rPr>
            </w:pPr>
            <w:r>
              <w:rPr>
                <w:rFonts w:cs="Arial"/>
                <w:i/>
                <w:sz w:val="20"/>
                <w:lang w:val="en"/>
              </w:rPr>
              <w:t>Bef</w:t>
            </w:r>
            <w:r w:rsidR="008A158E">
              <w:rPr>
                <w:rFonts w:cs="Arial"/>
                <w:i/>
                <w:sz w:val="20"/>
                <w:lang w:val="en"/>
              </w:rPr>
              <w:t>ore visiting a setting staff should have discussed the setting</w:t>
            </w:r>
            <w:r>
              <w:rPr>
                <w:rFonts w:cs="Arial"/>
                <w:i/>
                <w:sz w:val="20"/>
                <w:lang w:val="en"/>
              </w:rPr>
              <w:t xml:space="preserve"> requirements and approaches to visitors</w:t>
            </w:r>
            <w:r w:rsidR="007F4724">
              <w:rPr>
                <w:rFonts w:cs="Arial"/>
                <w:i/>
                <w:sz w:val="20"/>
                <w:lang w:val="en"/>
              </w:rPr>
              <w:t xml:space="preserve"> (</w:t>
            </w:r>
            <w:r w:rsidR="007F4724" w:rsidRPr="007F4724">
              <w:rPr>
                <w:rFonts w:cs="Arial"/>
                <w:i/>
                <w:sz w:val="20"/>
                <w:highlight w:val="yellow"/>
                <w:lang w:val="en"/>
              </w:rPr>
              <w:t>Checklist</w:t>
            </w:r>
            <w:r w:rsidR="007F4724">
              <w:rPr>
                <w:rFonts w:cs="Arial"/>
                <w:i/>
                <w:sz w:val="20"/>
                <w:lang w:val="en"/>
              </w:rPr>
              <w:t>)</w:t>
            </w:r>
          </w:p>
          <w:p w:rsidR="009C16CA" w:rsidRDefault="009C16CA" w:rsidP="00180A28">
            <w:pPr>
              <w:overflowPunct w:val="0"/>
              <w:autoSpaceDE w:val="0"/>
              <w:autoSpaceDN w:val="0"/>
              <w:adjustRightInd w:val="0"/>
              <w:jc w:val="both"/>
              <w:textAlignment w:val="baseline"/>
              <w:rPr>
                <w:rFonts w:cs="Arial"/>
                <w:i/>
                <w:sz w:val="20"/>
                <w:lang w:val="en"/>
              </w:rPr>
            </w:pPr>
          </w:p>
          <w:p w:rsidR="009C16CA" w:rsidRPr="00C3562C" w:rsidRDefault="008A158E" w:rsidP="008A158E">
            <w:pPr>
              <w:overflowPunct w:val="0"/>
              <w:autoSpaceDE w:val="0"/>
              <w:autoSpaceDN w:val="0"/>
              <w:adjustRightInd w:val="0"/>
              <w:jc w:val="both"/>
              <w:textAlignment w:val="baseline"/>
              <w:rPr>
                <w:rFonts w:cs="Arial"/>
                <w:i/>
                <w:sz w:val="20"/>
                <w:lang w:val="en"/>
              </w:rPr>
            </w:pPr>
            <w:r>
              <w:rPr>
                <w:rFonts w:cs="Arial"/>
                <w:i/>
                <w:sz w:val="20"/>
                <w:lang w:val="en"/>
              </w:rPr>
              <w:t>Nursery Plus teams must share</w:t>
            </w:r>
            <w:r w:rsidR="009C16CA">
              <w:rPr>
                <w:rFonts w:cs="Arial"/>
                <w:i/>
                <w:sz w:val="20"/>
                <w:lang w:val="en"/>
              </w:rPr>
              <w:t xml:space="preserve"> key information with regard to Nursery Plus approach</w:t>
            </w:r>
            <w:r>
              <w:rPr>
                <w:rFonts w:cs="Arial"/>
                <w:i/>
                <w:sz w:val="20"/>
                <w:lang w:val="en"/>
              </w:rPr>
              <w:t xml:space="preserve"> with outreach settings</w:t>
            </w:r>
            <w:r w:rsidR="007F4724">
              <w:rPr>
                <w:rFonts w:cs="Arial"/>
                <w:i/>
                <w:sz w:val="20"/>
                <w:lang w:val="en"/>
              </w:rPr>
              <w:t xml:space="preserve"> </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Suppliers understanding and complying with new arrangements</w:t>
            </w:r>
          </w:p>
        </w:tc>
        <w:tc>
          <w:tcPr>
            <w:tcW w:w="7229" w:type="dxa"/>
          </w:tcPr>
          <w:p w:rsidR="00180A28" w:rsidRPr="00C3562C" w:rsidRDefault="00180A28" w:rsidP="00180A28">
            <w:pPr>
              <w:rPr>
                <w:rFonts w:cs="Arial"/>
                <w:sz w:val="20"/>
              </w:rPr>
            </w:pPr>
            <w:r w:rsidRPr="00C3562C">
              <w:rPr>
                <w:rFonts w:cs="Arial"/>
                <w:i/>
                <w:sz w:val="20"/>
              </w:rPr>
              <w:t>Discuss new arrangements with suppliers and deliveries to be arranged for quiet times or outside school hours</w:t>
            </w:r>
          </w:p>
        </w:tc>
        <w:tc>
          <w:tcPr>
            <w:tcW w:w="3405" w:type="dxa"/>
          </w:tcPr>
          <w:p w:rsidR="000B6248" w:rsidRPr="00C3562C" w:rsidRDefault="009C16CA" w:rsidP="00180A28">
            <w:pPr>
              <w:rPr>
                <w:rFonts w:cs="Arial"/>
                <w:i/>
                <w:sz w:val="20"/>
              </w:rPr>
            </w:pPr>
            <w:r>
              <w:rPr>
                <w:rFonts w:cs="Arial"/>
                <w:i/>
                <w:sz w:val="20"/>
              </w:rPr>
              <w:t>N/A</w:t>
            </w:r>
          </w:p>
        </w:tc>
      </w:tr>
      <w:tr w:rsidR="00790F89" w:rsidRPr="00597889" w:rsidTr="00D714D0">
        <w:trPr>
          <w:trHeight w:val="686"/>
        </w:trPr>
        <w:tc>
          <w:tcPr>
            <w:tcW w:w="3539" w:type="dxa"/>
            <w:tcBorders>
              <w:left w:val="single" w:sz="4" w:space="0" w:color="auto"/>
            </w:tcBorders>
          </w:tcPr>
          <w:p w:rsidR="00790F89" w:rsidRPr="00C3562C" w:rsidRDefault="00790F89" w:rsidP="00180A28">
            <w:pPr>
              <w:rPr>
                <w:rFonts w:cs="Arial"/>
                <w:sz w:val="20"/>
              </w:rPr>
            </w:pPr>
            <w:r>
              <w:rPr>
                <w:rFonts w:cs="Arial"/>
                <w:sz w:val="20"/>
              </w:rPr>
              <w:t>Children starting nursery</w:t>
            </w:r>
            <w:r w:rsidR="00D714D0">
              <w:rPr>
                <w:rFonts w:cs="Arial"/>
                <w:sz w:val="20"/>
              </w:rPr>
              <w:t xml:space="preserve"> </w:t>
            </w:r>
            <w:r w:rsidR="00D714D0" w:rsidRPr="00D714D0">
              <w:rPr>
                <w:rFonts w:cs="Arial"/>
                <w:sz w:val="20"/>
                <w:highlight w:val="yellow"/>
              </w:rPr>
              <w:t>(removed from revised RA)</w:t>
            </w:r>
          </w:p>
        </w:tc>
        <w:tc>
          <w:tcPr>
            <w:tcW w:w="7229" w:type="dxa"/>
          </w:tcPr>
          <w:p w:rsidR="00790F89" w:rsidRDefault="00790F89" w:rsidP="00180A28">
            <w:pPr>
              <w:rPr>
                <w:rFonts w:cs="Arial"/>
                <w:i/>
                <w:sz w:val="20"/>
              </w:rPr>
            </w:pPr>
            <w:r>
              <w:rPr>
                <w:rFonts w:cs="Arial"/>
                <w:i/>
                <w:sz w:val="20"/>
              </w:rPr>
              <w:t>Home visits suspended until safety guidelines allow.</w:t>
            </w:r>
          </w:p>
          <w:p w:rsidR="00790F89" w:rsidRPr="00C3562C" w:rsidRDefault="00790F89" w:rsidP="00180A28">
            <w:pPr>
              <w:rPr>
                <w:rFonts w:cs="Arial"/>
                <w:i/>
                <w:sz w:val="20"/>
              </w:rPr>
            </w:pPr>
            <w:r>
              <w:rPr>
                <w:rFonts w:cs="Arial"/>
                <w:i/>
                <w:sz w:val="20"/>
              </w:rPr>
              <w:t>Taster sessions limited to one parent and no siblings</w:t>
            </w:r>
          </w:p>
        </w:tc>
        <w:tc>
          <w:tcPr>
            <w:tcW w:w="3405" w:type="dxa"/>
          </w:tcPr>
          <w:p w:rsidR="00790F89" w:rsidRDefault="008A158E" w:rsidP="00180A28">
            <w:pPr>
              <w:rPr>
                <w:rFonts w:cs="Arial"/>
                <w:i/>
                <w:sz w:val="20"/>
              </w:rPr>
            </w:pPr>
            <w:r>
              <w:rPr>
                <w:rFonts w:cs="Arial"/>
                <w:i/>
                <w:sz w:val="20"/>
              </w:rPr>
              <w:t>Nursery Plus teams to consider the best approach to engaging with</w:t>
            </w:r>
            <w:r w:rsidR="007F4724">
              <w:rPr>
                <w:rFonts w:cs="Arial"/>
                <w:i/>
                <w:sz w:val="20"/>
              </w:rPr>
              <w:t xml:space="preserve"> new intake with regard to meeting parents</w:t>
            </w:r>
          </w:p>
          <w:p w:rsidR="00537415" w:rsidRPr="00C3562C" w:rsidRDefault="00537415" w:rsidP="00180A28">
            <w:pPr>
              <w:rPr>
                <w:rFonts w:cs="Arial"/>
                <w:i/>
                <w:sz w:val="20"/>
              </w:rPr>
            </w:pPr>
            <w:r>
              <w:rPr>
                <w:rFonts w:cs="Arial"/>
                <w:i/>
                <w:sz w:val="20"/>
              </w:rPr>
              <w:t>(see above)</w:t>
            </w:r>
          </w:p>
        </w:tc>
      </w:tr>
      <w:tr w:rsidR="00180A28" w:rsidRPr="00597889" w:rsidTr="00D714D0">
        <w:trPr>
          <w:trHeight w:val="453"/>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Communications to parents and staff</w:t>
            </w:r>
          </w:p>
        </w:tc>
        <w:tc>
          <w:tcPr>
            <w:tcW w:w="7229" w:type="dxa"/>
          </w:tcPr>
          <w:p w:rsidR="00180A28" w:rsidRPr="00C3562C" w:rsidRDefault="00180A28" w:rsidP="00180A28">
            <w:pPr>
              <w:rPr>
                <w:rFonts w:cs="Arial"/>
                <w:sz w:val="20"/>
              </w:rPr>
            </w:pPr>
            <w:r w:rsidRPr="00C3562C">
              <w:rPr>
                <w:rFonts w:cs="Arial"/>
                <w:i/>
                <w:sz w:val="20"/>
              </w:rPr>
              <w:t xml:space="preserve">Regular communications </w:t>
            </w:r>
          </w:p>
        </w:tc>
        <w:tc>
          <w:tcPr>
            <w:tcW w:w="3405" w:type="dxa"/>
          </w:tcPr>
          <w:p w:rsidR="00790F89" w:rsidRDefault="009C16CA" w:rsidP="00180A28">
            <w:pPr>
              <w:rPr>
                <w:rFonts w:cs="Arial"/>
                <w:i/>
                <w:sz w:val="20"/>
              </w:rPr>
            </w:pPr>
            <w:r>
              <w:rPr>
                <w:rFonts w:cs="Arial"/>
                <w:i/>
                <w:sz w:val="20"/>
              </w:rPr>
              <w:t>Update through EYCC Friday digest and EYC SENDCo new</w:t>
            </w:r>
            <w:r w:rsidR="007F4724">
              <w:rPr>
                <w:rFonts w:cs="Arial"/>
                <w:i/>
                <w:sz w:val="20"/>
              </w:rPr>
              <w:t>s</w:t>
            </w:r>
            <w:r>
              <w:rPr>
                <w:rFonts w:cs="Arial"/>
                <w:i/>
                <w:sz w:val="20"/>
              </w:rPr>
              <w:t>letter</w:t>
            </w:r>
          </w:p>
          <w:p w:rsidR="007F4724" w:rsidRDefault="007F4724" w:rsidP="00180A28">
            <w:pPr>
              <w:rPr>
                <w:rFonts w:cs="Arial"/>
                <w:i/>
                <w:sz w:val="20"/>
              </w:rPr>
            </w:pPr>
          </w:p>
          <w:p w:rsidR="00537415" w:rsidRDefault="00537415" w:rsidP="00180A28">
            <w:pPr>
              <w:rPr>
                <w:rFonts w:cs="Arial"/>
                <w:i/>
                <w:sz w:val="20"/>
              </w:rPr>
            </w:pPr>
            <w:r w:rsidRPr="009C5385">
              <w:rPr>
                <w:rFonts w:cs="Arial"/>
                <w:i/>
                <w:sz w:val="20"/>
              </w:rPr>
              <w:t>Short update for parents to share approaches to minimising risks</w:t>
            </w:r>
          </w:p>
          <w:p w:rsidR="00537415" w:rsidRDefault="00537415" w:rsidP="00180A28">
            <w:pPr>
              <w:rPr>
                <w:rFonts w:cs="Arial"/>
                <w:i/>
                <w:sz w:val="20"/>
              </w:rPr>
            </w:pPr>
          </w:p>
          <w:p w:rsidR="009C16CA" w:rsidRDefault="009C16CA" w:rsidP="00180A28">
            <w:pPr>
              <w:rPr>
                <w:rFonts w:cs="Arial"/>
                <w:i/>
                <w:sz w:val="20"/>
              </w:rPr>
            </w:pPr>
            <w:r>
              <w:rPr>
                <w:rFonts w:cs="Arial"/>
                <w:i/>
                <w:sz w:val="20"/>
              </w:rPr>
              <w:t>Contact all settings where outreach is proposed and discuss approach</w:t>
            </w:r>
          </w:p>
          <w:p w:rsidR="009C16CA" w:rsidRPr="00C3562C" w:rsidRDefault="009C16CA" w:rsidP="00180A28">
            <w:pPr>
              <w:rPr>
                <w:rFonts w:cs="Arial"/>
                <w:i/>
                <w:sz w:val="20"/>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5D53F1">
              <w:rPr>
                <w:rFonts w:cs="Arial"/>
                <w:sz w:val="20"/>
              </w:rPr>
              <w:t xml:space="preserve">Pupils and families anxious about return </w:t>
            </w:r>
          </w:p>
        </w:tc>
        <w:tc>
          <w:tcPr>
            <w:tcW w:w="7229" w:type="dxa"/>
          </w:tcPr>
          <w:p w:rsidR="00180A28" w:rsidRPr="005D53F1" w:rsidRDefault="00180A28" w:rsidP="00180A28">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tcW w:w="3405" w:type="dxa"/>
          </w:tcPr>
          <w:p w:rsidR="00B526FF" w:rsidRPr="00E2690A" w:rsidRDefault="009C16CA" w:rsidP="009C16CA">
            <w:pPr>
              <w:rPr>
                <w:rFonts w:cs="Arial"/>
                <w:i/>
                <w:color w:val="00B050"/>
                <w:sz w:val="20"/>
                <w:lang w:val="en"/>
              </w:rPr>
            </w:pPr>
            <w:r>
              <w:rPr>
                <w:rFonts w:cs="Arial"/>
                <w:i/>
                <w:color w:val="000000" w:themeColor="text1"/>
                <w:sz w:val="20"/>
                <w:lang w:val="en"/>
              </w:rPr>
              <w:t>N/A</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Parent aggression</w:t>
            </w:r>
          </w:p>
          <w:p w:rsidR="00180A28" w:rsidRPr="00C3562C" w:rsidRDefault="00180A28" w:rsidP="00180A28">
            <w:pPr>
              <w:rPr>
                <w:rFonts w:cs="Arial"/>
                <w:sz w:val="20"/>
              </w:rPr>
            </w:pPr>
            <w:r w:rsidRPr="00C3562C">
              <w:rPr>
                <w:rFonts w:cs="Arial"/>
                <w:sz w:val="20"/>
              </w:rPr>
              <w:t>due to anxiety and stress.</w:t>
            </w:r>
          </w:p>
        </w:tc>
        <w:tc>
          <w:tcPr>
            <w:tcW w:w="7229" w:type="dxa"/>
          </w:tcPr>
          <w:p w:rsidR="00180A28" w:rsidRPr="00C3562C" w:rsidRDefault="00180A28" w:rsidP="00180A28">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minimising adult to adult contact (for example, which entrance to use) to reduce anxiety </w:t>
            </w:r>
          </w:p>
        </w:tc>
        <w:tc>
          <w:tcPr>
            <w:tcW w:w="3405" w:type="dxa"/>
          </w:tcPr>
          <w:p w:rsidR="00537415" w:rsidRDefault="009C16CA" w:rsidP="009C16CA">
            <w:pPr>
              <w:rPr>
                <w:rFonts w:cs="Arial"/>
                <w:i/>
                <w:sz w:val="20"/>
                <w:lang w:val="en"/>
              </w:rPr>
            </w:pPr>
            <w:r>
              <w:rPr>
                <w:rFonts w:cs="Arial"/>
                <w:i/>
                <w:sz w:val="20"/>
                <w:lang w:val="en"/>
              </w:rPr>
              <w:t>Settings to confirm with parents that they are happy for Nursery Plus teams to visit and support</w:t>
            </w:r>
            <w:r w:rsidR="007F4724">
              <w:rPr>
                <w:rFonts w:cs="Arial"/>
                <w:i/>
                <w:sz w:val="20"/>
                <w:lang w:val="en"/>
              </w:rPr>
              <w:t xml:space="preserve"> </w:t>
            </w:r>
          </w:p>
          <w:p w:rsidR="00537415" w:rsidRDefault="00537415" w:rsidP="009C16CA">
            <w:pPr>
              <w:rPr>
                <w:rFonts w:cs="Arial"/>
                <w:i/>
                <w:sz w:val="20"/>
                <w:lang w:val="en"/>
              </w:rPr>
            </w:pPr>
          </w:p>
          <w:p w:rsidR="00B526FF" w:rsidRDefault="007F4724" w:rsidP="009C16CA">
            <w:pPr>
              <w:rPr>
                <w:rFonts w:cs="Arial"/>
                <w:i/>
                <w:sz w:val="20"/>
                <w:lang w:val="en"/>
              </w:rPr>
            </w:pPr>
            <w:r>
              <w:rPr>
                <w:rFonts w:cs="Arial"/>
                <w:i/>
                <w:sz w:val="20"/>
                <w:lang w:val="en"/>
              </w:rPr>
              <w:t>(</w:t>
            </w:r>
            <w:r w:rsidRPr="007F4724">
              <w:rPr>
                <w:rFonts w:cs="Arial"/>
                <w:i/>
                <w:sz w:val="20"/>
                <w:highlight w:val="yellow"/>
                <w:lang w:val="en"/>
              </w:rPr>
              <w:t>checklist</w:t>
            </w:r>
            <w:r>
              <w:rPr>
                <w:rFonts w:cs="Arial"/>
                <w:i/>
                <w:sz w:val="20"/>
                <w:lang w:val="en"/>
              </w:rPr>
              <w:t>)</w:t>
            </w:r>
          </w:p>
        </w:tc>
      </w:tr>
      <w:tr w:rsidR="0068150E" w:rsidRPr="00597889" w:rsidTr="00D714D0">
        <w:trPr>
          <w:trHeight w:val="686"/>
        </w:trPr>
        <w:tc>
          <w:tcPr>
            <w:tcW w:w="3539" w:type="dxa"/>
            <w:tcBorders>
              <w:left w:val="single" w:sz="4" w:space="0" w:color="auto"/>
            </w:tcBorders>
            <w:shd w:val="clear" w:color="auto" w:fill="A6A6A6" w:themeFill="background1" w:themeFillShade="A6"/>
          </w:tcPr>
          <w:p w:rsidR="0068150E" w:rsidRPr="00C3562C" w:rsidRDefault="00BB4307" w:rsidP="001C0921">
            <w:pPr>
              <w:rPr>
                <w:rFonts w:cs="Arial"/>
                <w:sz w:val="20"/>
              </w:rPr>
            </w:pPr>
            <w:r w:rsidRPr="00BB4307">
              <w:rPr>
                <w:rFonts w:cs="Arial"/>
                <w:sz w:val="20"/>
              </w:rPr>
              <w:t>Oversight of the governing body</w:t>
            </w:r>
          </w:p>
        </w:tc>
        <w:tc>
          <w:tcPr>
            <w:tcW w:w="7229" w:type="dxa"/>
            <w:shd w:val="clear" w:color="auto" w:fill="A6A6A6" w:themeFill="background1" w:themeFillShade="A6"/>
          </w:tcPr>
          <w:p w:rsidR="0068150E" w:rsidRDefault="0068150E" w:rsidP="001C0921">
            <w:pPr>
              <w:rPr>
                <w:rFonts w:cs="Arial"/>
                <w:i/>
                <w:sz w:val="20"/>
                <w:lang w:val="en"/>
              </w:rPr>
            </w:pPr>
          </w:p>
        </w:tc>
        <w:tc>
          <w:tcPr>
            <w:tcW w:w="3405" w:type="dxa"/>
            <w:shd w:val="clear" w:color="auto" w:fill="A6A6A6" w:themeFill="background1" w:themeFillShade="A6"/>
          </w:tcPr>
          <w:p w:rsidR="000B6248" w:rsidRDefault="000B6248" w:rsidP="001C0921">
            <w:pPr>
              <w:rPr>
                <w:rFonts w:cs="Arial"/>
                <w:i/>
                <w:sz w:val="20"/>
                <w:lang w:val="en"/>
              </w:rPr>
            </w:pPr>
          </w:p>
        </w:tc>
      </w:tr>
      <w:tr w:rsidR="00F87EB3" w:rsidRPr="00597889" w:rsidTr="00D714D0">
        <w:trPr>
          <w:trHeight w:val="686"/>
        </w:trPr>
        <w:tc>
          <w:tcPr>
            <w:tcW w:w="3539" w:type="dxa"/>
            <w:tcBorders>
              <w:left w:val="single" w:sz="4" w:space="0" w:color="auto"/>
            </w:tcBorders>
          </w:tcPr>
          <w:p w:rsidR="00F87EB3" w:rsidRPr="00BB4307" w:rsidRDefault="00BB4307" w:rsidP="001C0921">
            <w:pPr>
              <w:rPr>
                <w:rFonts w:cs="Arial"/>
                <w:sz w:val="20"/>
              </w:rPr>
            </w:pPr>
            <w:r w:rsidRPr="00BB4307">
              <w:rPr>
                <w:rFonts w:cs="Arial"/>
                <w:sz w:val="20"/>
              </w:rPr>
              <w:t>Lack of governor oversight during the COVID-19 crisis leads to the school failing to meet statutory requirements</w:t>
            </w:r>
          </w:p>
        </w:tc>
        <w:tc>
          <w:tcPr>
            <w:tcW w:w="7229" w:type="dxa"/>
          </w:tcPr>
          <w:p w:rsidR="00BB4307" w:rsidRPr="00BB4307" w:rsidRDefault="00BB4307" w:rsidP="00C12F1A">
            <w:pPr>
              <w:rPr>
                <w:rFonts w:cs="Arial"/>
                <w:i/>
                <w:sz w:val="20"/>
              </w:rPr>
            </w:pPr>
            <w:r w:rsidRPr="00BB4307">
              <w:rPr>
                <w:rFonts w:cs="Arial"/>
                <w:i/>
                <w:sz w:val="20"/>
              </w:rPr>
              <w:t>The governing body continues to meet regularly via online platforms.</w:t>
            </w:r>
            <w:r w:rsidR="00C12F1A">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sidR="00C12F1A">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rsidR="00BB4307" w:rsidRPr="00BB4307" w:rsidRDefault="00BB4307" w:rsidP="00C12F1A">
            <w:pPr>
              <w:rPr>
                <w:rFonts w:cs="Arial"/>
                <w:i/>
                <w:sz w:val="20"/>
              </w:rPr>
            </w:pPr>
            <w:r w:rsidRPr="00BB4307">
              <w:rPr>
                <w:rFonts w:cs="Arial"/>
                <w:i/>
                <w:sz w:val="20"/>
              </w:rPr>
              <w:t>Regular dialogue with the Chair of Governors and those governors with designated responsibilities is in place.</w:t>
            </w:r>
          </w:p>
          <w:p w:rsidR="00F87EB3" w:rsidRDefault="00BB4307" w:rsidP="00BB4307">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5" w:type="dxa"/>
          </w:tcPr>
          <w:p w:rsidR="000B6248" w:rsidRPr="00BB4307" w:rsidRDefault="007F4724" w:rsidP="00C12F1A">
            <w:pPr>
              <w:rPr>
                <w:rFonts w:cs="Arial"/>
                <w:i/>
                <w:sz w:val="20"/>
              </w:rPr>
            </w:pPr>
            <w:r>
              <w:rPr>
                <w:rFonts w:cs="Arial"/>
                <w:i/>
                <w:sz w:val="20"/>
              </w:rPr>
              <w:t>N/A</w:t>
            </w:r>
          </w:p>
        </w:tc>
      </w:tr>
    </w:tbl>
    <w:p w:rsidR="00192766" w:rsidRPr="005D53F1" w:rsidRDefault="00192766" w:rsidP="005D53F1">
      <w:pPr>
        <w:rPr>
          <w:sz w:val="20"/>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857"/>
        <w:gridCol w:w="2527"/>
        <w:gridCol w:w="4448"/>
      </w:tblGrid>
      <w:tr w:rsidR="00FB7186" w:rsidRPr="00597889" w:rsidTr="00FB7186">
        <w:trPr>
          <w:trHeight w:val="1134"/>
        </w:trPr>
        <w:tc>
          <w:tcPr>
            <w:tcW w:w="2230"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4873A9">
            <w:pPr>
              <w:jc w:val="center"/>
              <w:rPr>
                <w:rFonts w:ascii="Candara" w:hAnsi="Candara" w:cs="Arial"/>
                <w:b/>
                <w:sz w:val="21"/>
                <w:szCs w:val="21"/>
              </w:rPr>
            </w:pPr>
            <w:r w:rsidRPr="00FB7186">
              <w:rPr>
                <w:rFonts w:ascii="Candara" w:hAnsi="Candara" w:cs="Arial"/>
                <w:b/>
                <w:sz w:val="21"/>
                <w:szCs w:val="21"/>
              </w:rPr>
              <w:t>Section</w:t>
            </w:r>
          </w:p>
        </w:tc>
        <w:tc>
          <w:tcPr>
            <w:tcW w:w="4857"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4873A9">
            <w:pPr>
              <w:jc w:val="center"/>
              <w:rPr>
                <w:rFonts w:ascii="Candara" w:hAnsi="Candara" w:cs="Arial"/>
                <w:b/>
                <w:sz w:val="21"/>
                <w:szCs w:val="21"/>
              </w:rPr>
            </w:pPr>
            <w:r w:rsidRPr="00FB7186">
              <w:rPr>
                <w:rFonts w:ascii="Candara" w:hAnsi="Candara" w:cs="Arial"/>
                <w:b/>
                <w:sz w:val="21"/>
                <w:szCs w:val="21"/>
              </w:rPr>
              <w:t>List Actions / Additional Control Measures</w:t>
            </w:r>
          </w:p>
        </w:tc>
        <w:tc>
          <w:tcPr>
            <w:tcW w:w="2527"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4873A9">
            <w:pPr>
              <w:jc w:val="center"/>
              <w:rPr>
                <w:rFonts w:ascii="Candara" w:hAnsi="Candara" w:cs="Arial"/>
                <w:b/>
                <w:sz w:val="21"/>
                <w:szCs w:val="21"/>
              </w:rPr>
            </w:pPr>
            <w:r w:rsidRPr="00FB7186">
              <w:rPr>
                <w:rFonts w:ascii="Candara" w:hAnsi="Candara" w:cs="Arial"/>
                <w:b/>
                <w:sz w:val="21"/>
                <w:szCs w:val="21"/>
              </w:rPr>
              <w:t>Date action to be carried out</w:t>
            </w:r>
          </w:p>
        </w:tc>
        <w:tc>
          <w:tcPr>
            <w:tcW w:w="4448"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4873A9">
            <w:pPr>
              <w:jc w:val="center"/>
              <w:rPr>
                <w:rFonts w:ascii="Candara" w:hAnsi="Candara" w:cs="Arial"/>
                <w:b/>
                <w:sz w:val="21"/>
                <w:szCs w:val="21"/>
              </w:rPr>
            </w:pPr>
            <w:r w:rsidRPr="00FB7186">
              <w:rPr>
                <w:rFonts w:ascii="Candara" w:hAnsi="Candara" w:cs="Arial"/>
                <w:b/>
                <w:sz w:val="21"/>
                <w:szCs w:val="21"/>
              </w:rPr>
              <w:t>Person Responsible</w:t>
            </w:r>
          </w:p>
        </w:tc>
      </w:tr>
      <w:tr w:rsidR="00FB7186" w:rsidRPr="00597889" w:rsidTr="00FB7186">
        <w:trPr>
          <w:trHeight w:val="1134"/>
        </w:trPr>
        <w:tc>
          <w:tcPr>
            <w:tcW w:w="2230"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Staff measures to reduce contact and transmission Staff related issues</w:t>
            </w:r>
          </w:p>
        </w:tc>
        <w:tc>
          <w:tcPr>
            <w:tcW w:w="4857"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Nursery Plus staff will arrange with the key staff in setting a suitable time for a follow up conversation by phone so that discussions f2f in setting can be kept to a minimum with staff.</w:t>
            </w:r>
          </w:p>
        </w:tc>
        <w:tc>
          <w:tcPr>
            <w:tcW w:w="2527"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From 14.9.2020</w:t>
            </w:r>
          </w:p>
        </w:tc>
        <w:tc>
          <w:tcPr>
            <w:tcW w:w="4448"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Corinna Travers, Becks Main, Sarah Dennis, Suzie Short (Nursery Plus team)</w:t>
            </w:r>
          </w:p>
        </w:tc>
      </w:tr>
      <w:tr w:rsidR="00FB7186" w:rsidRPr="00597889" w:rsidTr="00FB7186">
        <w:trPr>
          <w:trHeight w:val="1134"/>
        </w:trPr>
        <w:tc>
          <w:tcPr>
            <w:tcW w:w="2230"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 xml:space="preserve">Communications with parents and others </w:t>
            </w:r>
          </w:p>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 xml:space="preserve">Communication with parents and staff  </w:t>
            </w:r>
          </w:p>
        </w:tc>
        <w:tc>
          <w:tcPr>
            <w:tcW w:w="4857"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A joint Plan-Do-Review document will be created and shared electronically and this will provide the base of support planning for the child over half a term, before it will be reviewed. This document will replace the paper Contact Book in place previously. This document will be shared with parents by the setting.</w:t>
            </w:r>
          </w:p>
        </w:tc>
        <w:tc>
          <w:tcPr>
            <w:tcW w:w="2527"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Pr>
                <w:rFonts w:ascii="Candara" w:hAnsi="Candara" w:cs="Arial"/>
                <w:b/>
                <w:sz w:val="21"/>
                <w:szCs w:val="21"/>
              </w:rPr>
              <w:t>Every half term</w:t>
            </w:r>
          </w:p>
        </w:tc>
        <w:tc>
          <w:tcPr>
            <w:tcW w:w="4448"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Pr>
                <w:rFonts w:ascii="Candara" w:hAnsi="Candara" w:cs="Arial"/>
                <w:b/>
                <w:sz w:val="21"/>
                <w:szCs w:val="21"/>
              </w:rPr>
              <w:t>Nursery Plus staff in conjunction with keyworker/SENDco in setting</w:t>
            </w:r>
          </w:p>
        </w:tc>
      </w:tr>
      <w:tr w:rsidR="00FB7186" w:rsidRPr="00597889" w:rsidTr="00FB7186">
        <w:trPr>
          <w:trHeight w:val="1134"/>
        </w:trPr>
        <w:tc>
          <w:tcPr>
            <w:tcW w:w="2230"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 xml:space="preserve">Staff measures to reduce contact and transmission Staff related issues </w:t>
            </w:r>
          </w:p>
        </w:tc>
        <w:tc>
          <w:tcPr>
            <w:tcW w:w="4857"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The Nursery Plus team will only attend their office at their base school on a Monday morning for administrative purposes</w:t>
            </w:r>
            <w:r>
              <w:rPr>
                <w:rFonts w:ascii="Candara" w:hAnsi="Candara" w:cs="Arial"/>
                <w:b/>
                <w:sz w:val="21"/>
                <w:szCs w:val="21"/>
              </w:rPr>
              <w:t xml:space="preserve">. </w:t>
            </w:r>
            <w:r w:rsidRPr="00FB7186">
              <w:rPr>
                <w:rFonts w:ascii="Candara" w:hAnsi="Candara" w:cs="Arial"/>
                <w:b/>
                <w:sz w:val="21"/>
                <w:szCs w:val="21"/>
              </w:rPr>
              <w:t>Nursery Plus staff will arrange to use the office one person at a time to reduce the risk of infection</w:t>
            </w:r>
            <w:r>
              <w:rPr>
                <w:rFonts w:ascii="Candara" w:hAnsi="Candara" w:cs="Arial"/>
                <w:b/>
                <w:sz w:val="21"/>
                <w:szCs w:val="21"/>
              </w:rPr>
              <w:t xml:space="preserve"> in line with the stipulations in the risk assessment above</w:t>
            </w:r>
            <w:r w:rsidRPr="00FB7186">
              <w:rPr>
                <w:rFonts w:ascii="Candara" w:hAnsi="Candara" w:cs="Arial"/>
                <w:b/>
                <w:sz w:val="21"/>
                <w:szCs w:val="21"/>
              </w:rPr>
              <w:t>.</w:t>
            </w:r>
            <w:r>
              <w:rPr>
                <w:rFonts w:ascii="Candara" w:hAnsi="Candara" w:cs="Arial"/>
                <w:b/>
                <w:sz w:val="21"/>
                <w:szCs w:val="21"/>
              </w:rPr>
              <w:t xml:space="preserve"> Extra space in the school staffroom can be used</w:t>
            </w:r>
            <w:r w:rsidRPr="00FB7186">
              <w:rPr>
                <w:rFonts w:ascii="Candara" w:hAnsi="Candara" w:cs="Arial"/>
                <w:b/>
                <w:sz w:val="21"/>
                <w:szCs w:val="21"/>
              </w:rPr>
              <w:t xml:space="preserve"> in line with Covid-19 secure arrangements and the school’s own Risk Assessment.</w:t>
            </w:r>
          </w:p>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 xml:space="preserve">Any visits to the base office outside this time </w:t>
            </w:r>
            <w:r>
              <w:rPr>
                <w:rFonts w:ascii="Candara" w:hAnsi="Candara" w:cs="Arial"/>
                <w:b/>
                <w:sz w:val="21"/>
                <w:szCs w:val="21"/>
              </w:rPr>
              <w:t xml:space="preserve">must </w:t>
            </w:r>
            <w:r w:rsidRPr="00FB7186">
              <w:rPr>
                <w:rFonts w:ascii="Candara" w:hAnsi="Candara" w:cs="Arial"/>
                <w:b/>
                <w:sz w:val="21"/>
                <w:szCs w:val="21"/>
              </w:rPr>
              <w:t>be agreed with the Nursery P</w:t>
            </w:r>
            <w:r>
              <w:rPr>
                <w:rFonts w:ascii="Candara" w:hAnsi="Candara" w:cs="Arial"/>
                <w:b/>
                <w:sz w:val="21"/>
                <w:szCs w:val="21"/>
              </w:rPr>
              <w:t>lus teacher and the Head of School.</w:t>
            </w:r>
            <w:r w:rsidRPr="00FB7186">
              <w:rPr>
                <w:rFonts w:ascii="Candara" w:hAnsi="Candara" w:cs="Arial"/>
                <w:b/>
                <w:sz w:val="21"/>
                <w:szCs w:val="21"/>
              </w:rPr>
              <w:t xml:space="preserve"> </w:t>
            </w:r>
          </w:p>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 xml:space="preserve">Other members of school staff can use the Nursery Plus office from Tuesday to Friday for school based work in line with Covid-19 secure arrangements and the school’s own Risk Assessment. </w:t>
            </w:r>
          </w:p>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Whilst on site, all Nursery Plus team members will follow the school risk assessment.</w:t>
            </w:r>
          </w:p>
        </w:tc>
        <w:tc>
          <w:tcPr>
            <w:tcW w:w="2527"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From date of outreach start (23.9.2020)</w:t>
            </w:r>
          </w:p>
        </w:tc>
        <w:tc>
          <w:tcPr>
            <w:tcW w:w="4448"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Corinna Travers, Becks Main, Sarah Dennis, Suzie Short (Nursery Plus team Mid Devon)</w:t>
            </w:r>
          </w:p>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 xml:space="preserve">Reg Gilbert, HoS Wilcombe Primary </w:t>
            </w:r>
          </w:p>
        </w:tc>
      </w:tr>
      <w:tr w:rsidR="00FB7186" w:rsidRPr="00597889" w:rsidTr="00FB7186">
        <w:trPr>
          <w:trHeight w:val="1134"/>
        </w:trPr>
        <w:tc>
          <w:tcPr>
            <w:tcW w:w="2230"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Default="00FB7186" w:rsidP="00FB7186">
            <w:pPr>
              <w:jc w:val="center"/>
              <w:rPr>
                <w:rFonts w:ascii="Candara" w:hAnsi="Candara" w:cs="Arial"/>
                <w:b/>
                <w:sz w:val="21"/>
                <w:szCs w:val="21"/>
              </w:rPr>
            </w:pPr>
            <w:r w:rsidRPr="00FB7186">
              <w:rPr>
                <w:rFonts w:ascii="Candara" w:hAnsi="Candara" w:cs="Arial"/>
                <w:b/>
                <w:sz w:val="21"/>
                <w:szCs w:val="21"/>
              </w:rPr>
              <w:t xml:space="preserve">Staff measures to reduce contact and transmission </w:t>
            </w:r>
          </w:p>
          <w:p w:rsidR="00FB7186" w:rsidRPr="00FB7186" w:rsidRDefault="00FB7186" w:rsidP="00FB7186">
            <w:pPr>
              <w:jc w:val="center"/>
              <w:rPr>
                <w:rFonts w:ascii="Candara" w:hAnsi="Candara" w:cs="Arial"/>
                <w:b/>
                <w:sz w:val="21"/>
                <w:szCs w:val="21"/>
              </w:rPr>
            </w:pPr>
            <w:r>
              <w:rPr>
                <w:rFonts w:ascii="Candara" w:hAnsi="Candara" w:cs="Arial"/>
                <w:b/>
                <w:sz w:val="21"/>
                <w:szCs w:val="21"/>
              </w:rPr>
              <w:t>(</w:t>
            </w:r>
            <w:r w:rsidRPr="00FB7186">
              <w:rPr>
                <w:rFonts w:ascii="Candara" w:hAnsi="Candara" w:cs="Arial"/>
                <w:b/>
                <w:sz w:val="21"/>
                <w:szCs w:val="21"/>
              </w:rPr>
              <w:t>Staff related issues</w:t>
            </w:r>
            <w:r>
              <w:rPr>
                <w:rFonts w:ascii="Candara" w:hAnsi="Candara" w:cs="Arial"/>
                <w:b/>
                <w:sz w:val="21"/>
                <w:szCs w:val="21"/>
              </w:rPr>
              <w:t>)</w:t>
            </w:r>
          </w:p>
        </w:tc>
        <w:tc>
          <w:tcPr>
            <w:tcW w:w="4857"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Pr>
                <w:rFonts w:ascii="Candara" w:hAnsi="Candara" w:cs="Arial"/>
                <w:b/>
                <w:sz w:val="21"/>
                <w:szCs w:val="21"/>
              </w:rPr>
              <w:t>Where possible, t</w:t>
            </w:r>
            <w:r w:rsidRPr="00FB7186">
              <w:rPr>
                <w:rFonts w:ascii="Candara" w:hAnsi="Candara" w:cs="Arial"/>
                <w:b/>
                <w:sz w:val="21"/>
                <w:szCs w:val="21"/>
              </w:rPr>
              <w:t xml:space="preserve">he Nursery Plus team will allocate one member of staff for each </w:t>
            </w:r>
            <w:r>
              <w:rPr>
                <w:rFonts w:ascii="Candara" w:hAnsi="Candara" w:cs="Arial"/>
                <w:b/>
                <w:sz w:val="21"/>
                <w:szCs w:val="21"/>
              </w:rPr>
              <w:t xml:space="preserve">setting they visit on outreach. Where more than one child is supported, preference will always be to extend the hours of the visit to accommodate the need of the children but timetabling for an additional visit to the setting on another day is possible. This depends on the need of the children supported, attendance days of children and logistics. </w:t>
            </w:r>
          </w:p>
        </w:tc>
        <w:tc>
          <w:tcPr>
            <w:tcW w:w="2527"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From 14.9.2020</w:t>
            </w:r>
          </w:p>
        </w:tc>
        <w:tc>
          <w:tcPr>
            <w:tcW w:w="4448"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Corinna Travers, Becks Main, Sarah Dennis, Suzie Short (Nursery Plus team Mid Devon)</w:t>
            </w:r>
          </w:p>
          <w:p w:rsidR="00FB7186" w:rsidRPr="00FB7186" w:rsidRDefault="00FB7186" w:rsidP="00FB7186">
            <w:pPr>
              <w:jc w:val="center"/>
              <w:rPr>
                <w:rFonts w:ascii="Candara" w:hAnsi="Candara" w:cs="Arial"/>
                <w:b/>
                <w:sz w:val="21"/>
                <w:szCs w:val="21"/>
              </w:rPr>
            </w:pPr>
          </w:p>
        </w:tc>
      </w:tr>
      <w:tr w:rsidR="00FB7186" w:rsidRPr="00597889" w:rsidTr="00FB7186">
        <w:trPr>
          <w:trHeight w:val="699"/>
        </w:trPr>
        <w:tc>
          <w:tcPr>
            <w:tcW w:w="2230"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Default="00FB7186" w:rsidP="00FB7186">
            <w:pPr>
              <w:jc w:val="center"/>
              <w:rPr>
                <w:rFonts w:ascii="Candara" w:hAnsi="Candara" w:cs="Arial"/>
                <w:b/>
                <w:sz w:val="21"/>
                <w:szCs w:val="21"/>
              </w:rPr>
            </w:pPr>
            <w:r w:rsidRPr="00FB7186">
              <w:rPr>
                <w:rFonts w:ascii="Candara" w:hAnsi="Candara" w:cs="Arial"/>
                <w:b/>
                <w:sz w:val="21"/>
                <w:szCs w:val="21"/>
              </w:rPr>
              <w:t xml:space="preserve">Staff measures to reduce contact and transmission </w:t>
            </w:r>
          </w:p>
          <w:p w:rsidR="00FB7186" w:rsidRPr="00FB7186" w:rsidRDefault="00FB7186" w:rsidP="00FB7186">
            <w:pPr>
              <w:jc w:val="center"/>
              <w:rPr>
                <w:rFonts w:ascii="Candara" w:hAnsi="Candara" w:cs="Arial"/>
                <w:b/>
                <w:sz w:val="21"/>
                <w:szCs w:val="21"/>
              </w:rPr>
            </w:pPr>
            <w:r>
              <w:rPr>
                <w:rFonts w:ascii="Candara" w:hAnsi="Candara" w:cs="Arial"/>
                <w:b/>
                <w:sz w:val="21"/>
                <w:szCs w:val="21"/>
              </w:rPr>
              <w:t>(</w:t>
            </w:r>
            <w:r w:rsidRPr="00FB7186">
              <w:rPr>
                <w:rFonts w:ascii="Candara" w:hAnsi="Candara" w:cs="Arial"/>
                <w:b/>
                <w:sz w:val="21"/>
                <w:szCs w:val="21"/>
              </w:rPr>
              <w:t>Staff related issues</w:t>
            </w:r>
            <w:r>
              <w:rPr>
                <w:rFonts w:ascii="Candara" w:hAnsi="Candara" w:cs="Arial"/>
                <w:b/>
                <w:sz w:val="21"/>
                <w:szCs w:val="21"/>
              </w:rPr>
              <w:t>)</w:t>
            </w:r>
          </w:p>
        </w:tc>
        <w:tc>
          <w:tcPr>
            <w:tcW w:w="4857"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Pr>
                <w:rFonts w:ascii="Candara" w:hAnsi="Candara" w:cs="Arial"/>
                <w:b/>
                <w:sz w:val="21"/>
                <w:szCs w:val="21"/>
              </w:rPr>
              <w:t xml:space="preserve">The allocation of support (in-reach and out-reach) continues to be based on the referral process and service criteria. If in-reach support is required, the </w:t>
            </w:r>
            <w:r w:rsidRPr="00FB7186">
              <w:rPr>
                <w:rFonts w:ascii="Candara" w:hAnsi="Candara" w:cs="Arial"/>
                <w:b/>
                <w:sz w:val="21"/>
                <w:szCs w:val="21"/>
              </w:rPr>
              <w:t>Nursery Plus team member allocated to support in-reach at school base will not go on any outreach work but will solely support in-reach</w:t>
            </w:r>
            <w:r>
              <w:rPr>
                <w:rFonts w:ascii="Candara" w:hAnsi="Candara" w:cs="Arial"/>
                <w:b/>
                <w:sz w:val="21"/>
                <w:szCs w:val="21"/>
              </w:rPr>
              <w:t xml:space="preserve"> children</w:t>
            </w:r>
            <w:r w:rsidRPr="00FB7186">
              <w:rPr>
                <w:rFonts w:ascii="Candara" w:hAnsi="Candara" w:cs="Arial"/>
                <w:b/>
                <w:sz w:val="21"/>
                <w:szCs w:val="21"/>
              </w:rPr>
              <w:t xml:space="preserve">. </w:t>
            </w:r>
          </w:p>
        </w:tc>
        <w:tc>
          <w:tcPr>
            <w:tcW w:w="2527"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From 14.9.2020</w:t>
            </w:r>
          </w:p>
        </w:tc>
        <w:tc>
          <w:tcPr>
            <w:tcW w:w="4448"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Corinna Travers, Nursery Plus Teacher, Mid Devon team (for the team)</w:t>
            </w:r>
            <w:r>
              <w:rPr>
                <w:rFonts w:ascii="Candara" w:hAnsi="Candara" w:cs="Arial"/>
                <w:b/>
                <w:sz w:val="21"/>
                <w:szCs w:val="21"/>
              </w:rPr>
              <w:t xml:space="preserve">, </w:t>
            </w:r>
          </w:p>
        </w:tc>
      </w:tr>
      <w:tr w:rsidR="00FB7186" w:rsidRPr="00597889" w:rsidTr="00FB7186">
        <w:trPr>
          <w:trHeight w:val="1134"/>
        </w:trPr>
        <w:tc>
          <w:tcPr>
            <w:tcW w:w="2230"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 xml:space="preserve">Communications with parents and others </w:t>
            </w:r>
          </w:p>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 xml:space="preserve">Communication with parents and staff  </w:t>
            </w:r>
          </w:p>
        </w:tc>
        <w:tc>
          <w:tcPr>
            <w:tcW w:w="4857"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 xml:space="preserve">The ‘All About Me’ document will replace our f2f initial meeting with parents. This will be sent to settings for parents to fill in. The setting will also share the ‘Parent information’ document with parents to ensure they understand their way of working. Nursery Plus will be available for virtual meetings or by phone/email to parents. Nursery Plus will continue to attend TAF meetings (virtual or f2f is the space is </w:t>
            </w:r>
            <w:r>
              <w:rPr>
                <w:rFonts w:ascii="Candara" w:hAnsi="Candara" w:cs="Arial"/>
                <w:b/>
                <w:sz w:val="21"/>
                <w:szCs w:val="21"/>
              </w:rPr>
              <w:t xml:space="preserve">deemed </w:t>
            </w:r>
            <w:r w:rsidRPr="00FB7186">
              <w:rPr>
                <w:rFonts w:ascii="Candara" w:hAnsi="Candara" w:cs="Arial"/>
                <w:b/>
                <w:sz w:val="21"/>
                <w:szCs w:val="21"/>
              </w:rPr>
              <w:t xml:space="preserve">appropriately safe).  </w:t>
            </w:r>
          </w:p>
        </w:tc>
        <w:tc>
          <w:tcPr>
            <w:tcW w:w="2527"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From 14.9.2020</w:t>
            </w:r>
          </w:p>
        </w:tc>
        <w:tc>
          <w:tcPr>
            <w:tcW w:w="4448"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Corinna Travers, Becks Main, Sarah Dennis, Suzie Short (Nursery Plus team Mid Devon)</w:t>
            </w:r>
          </w:p>
          <w:p w:rsidR="00FB7186" w:rsidRPr="00FB7186" w:rsidRDefault="00FB7186" w:rsidP="00FB7186">
            <w:pPr>
              <w:jc w:val="center"/>
              <w:rPr>
                <w:rFonts w:ascii="Candara" w:hAnsi="Candara" w:cs="Arial"/>
                <w:b/>
                <w:sz w:val="21"/>
                <w:szCs w:val="21"/>
              </w:rPr>
            </w:pPr>
          </w:p>
        </w:tc>
      </w:tr>
      <w:tr w:rsidR="00FB7186" w:rsidRPr="00597889" w:rsidTr="00FB7186">
        <w:trPr>
          <w:trHeight w:val="1134"/>
        </w:trPr>
        <w:tc>
          <w:tcPr>
            <w:tcW w:w="2230"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 xml:space="preserve">Communications with parents and others </w:t>
            </w:r>
          </w:p>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 xml:space="preserve">Communication with parents and staff  </w:t>
            </w:r>
          </w:p>
        </w:tc>
        <w:tc>
          <w:tcPr>
            <w:tcW w:w="4857"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 xml:space="preserve">An up to date copy of this Risk Assessment (as well as other relevant documents) can be found at </w:t>
            </w:r>
            <w:hyperlink r:id="rId51" w:history="1">
              <w:r w:rsidRPr="00FB7186">
                <w:rPr>
                  <w:rStyle w:val="Hyperlink"/>
                  <w:rFonts w:ascii="Candara" w:hAnsi="Candara" w:cs="Arial"/>
                  <w:b/>
                  <w:sz w:val="21"/>
                  <w:szCs w:val="21"/>
                </w:rPr>
                <w:t>http://www.wilcombe-pri.devon.sch.uk/other-wilcombe-team-members/</w:t>
              </w:r>
            </w:hyperlink>
            <w:r w:rsidRPr="00FB7186">
              <w:rPr>
                <w:rFonts w:ascii="Candara" w:hAnsi="Candara" w:cs="Arial"/>
                <w:b/>
                <w:sz w:val="21"/>
                <w:szCs w:val="21"/>
              </w:rPr>
              <w:t xml:space="preserve"> </w:t>
            </w:r>
          </w:p>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 xml:space="preserve">[NB: A copy will also be available to view on the Devon CC and Babcock LDP websites]. </w:t>
            </w:r>
          </w:p>
          <w:p w:rsidR="00FB7186" w:rsidRPr="00FB7186" w:rsidRDefault="00FB7186" w:rsidP="00FB7186">
            <w:pPr>
              <w:jc w:val="center"/>
              <w:rPr>
                <w:rFonts w:ascii="Candara" w:hAnsi="Candara" w:cs="Arial"/>
                <w:b/>
                <w:sz w:val="21"/>
                <w:szCs w:val="21"/>
              </w:rPr>
            </w:pPr>
          </w:p>
        </w:tc>
        <w:tc>
          <w:tcPr>
            <w:tcW w:w="2527"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p>
        </w:tc>
        <w:tc>
          <w:tcPr>
            <w:tcW w:w="4448" w:type="dxa"/>
            <w:tcBorders>
              <w:top w:val="single" w:sz="4" w:space="0" w:color="auto"/>
              <w:left w:val="single" w:sz="4" w:space="0" w:color="auto"/>
              <w:bottom w:val="single" w:sz="4" w:space="0" w:color="auto"/>
              <w:right w:val="single" w:sz="4" w:space="0" w:color="auto"/>
            </w:tcBorders>
            <w:shd w:val="clear" w:color="auto" w:fill="EAF1DD"/>
            <w:vAlign w:val="center"/>
          </w:tcPr>
          <w:p w:rsidR="00FB7186" w:rsidRPr="00FB7186" w:rsidRDefault="00FB7186" w:rsidP="00FB7186">
            <w:pPr>
              <w:jc w:val="center"/>
              <w:rPr>
                <w:rFonts w:ascii="Candara" w:hAnsi="Candara" w:cs="Arial"/>
                <w:b/>
                <w:sz w:val="21"/>
                <w:szCs w:val="21"/>
              </w:rPr>
            </w:pPr>
            <w:r w:rsidRPr="00FB7186">
              <w:rPr>
                <w:rFonts w:ascii="Candara" w:hAnsi="Candara" w:cs="Arial"/>
                <w:b/>
                <w:sz w:val="21"/>
                <w:szCs w:val="21"/>
              </w:rPr>
              <w:t xml:space="preserve">Corinna Travers, Nursery Plus Teacher, Mid Devon Team (for Wilcombe website) </w:t>
            </w:r>
          </w:p>
          <w:p w:rsidR="00FB7186" w:rsidRPr="00FB7186" w:rsidRDefault="00FB7186" w:rsidP="00FB7186">
            <w:pPr>
              <w:jc w:val="center"/>
              <w:rPr>
                <w:rFonts w:ascii="Candara" w:hAnsi="Candara" w:cs="Arial"/>
                <w:b/>
                <w:sz w:val="21"/>
                <w:szCs w:val="21"/>
              </w:rPr>
            </w:pPr>
          </w:p>
          <w:p w:rsidR="00FB7186" w:rsidRPr="00FB7186" w:rsidRDefault="00FB7186" w:rsidP="00FB7186">
            <w:pPr>
              <w:jc w:val="center"/>
              <w:rPr>
                <w:rFonts w:ascii="Candara" w:hAnsi="Candara" w:cs="Arial"/>
                <w:b/>
                <w:sz w:val="21"/>
                <w:szCs w:val="21"/>
              </w:rPr>
            </w:pPr>
          </w:p>
        </w:tc>
      </w:tr>
    </w:tbl>
    <w:p w:rsidR="005066C3" w:rsidRDefault="005066C3" w:rsidP="005066C3">
      <w:pPr>
        <w:rPr>
          <w:rFonts w:cs="Arial"/>
          <w:szCs w:val="24"/>
        </w:rPr>
      </w:pPr>
    </w:p>
    <w:p w:rsidR="00FB7186" w:rsidRDefault="00FB7186" w:rsidP="005066C3">
      <w:pPr>
        <w:rPr>
          <w:rFonts w:cs="Arial"/>
          <w:szCs w:val="24"/>
        </w:rPr>
      </w:pPr>
    </w:p>
    <w:p w:rsidR="00FB7186" w:rsidRPr="00597889" w:rsidRDefault="00FB7186" w:rsidP="005066C3">
      <w:pPr>
        <w:rPr>
          <w:rFonts w:cs="Arial"/>
          <w:szCs w:val="24"/>
        </w:rPr>
      </w:pPr>
    </w:p>
    <w:p w:rsidR="00FB7186"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p>
    <w:p w:rsidR="00FB7186" w:rsidRDefault="00FB7186" w:rsidP="09B872D8">
      <w:pPr>
        <w:tabs>
          <w:tab w:val="left" w:leader="dot" w:pos="8505"/>
          <w:tab w:val="left" w:pos="9072"/>
          <w:tab w:val="left" w:leader="dot" w:pos="13041"/>
        </w:tabs>
        <w:rPr>
          <w:rFonts w:cs="Arial"/>
          <w:b/>
          <w:bCs/>
        </w:rPr>
      </w:pPr>
    </w:p>
    <w:p w:rsidR="005225AD" w:rsidRDefault="3F8292ED" w:rsidP="09B872D8">
      <w:pPr>
        <w:tabs>
          <w:tab w:val="left" w:leader="dot" w:pos="8505"/>
          <w:tab w:val="left" w:pos="9072"/>
          <w:tab w:val="left" w:leader="dot" w:pos="13041"/>
        </w:tabs>
        <w:rPr>
          <w:rFonts w:cs="Arial"/>
          <w:b/>
          <w:bCs/>
        </w:rPr>
      </w:pPr>
      <w:r w:rsidRPr="09B872D8">
        <w:rPr>
          <w:rFonts w:cs="Arial"/>
          <w:b/>
          <w:bCs/>
        </w:rPr>
        <w:t xml:space="preserve">                                                       </w:t>
      </w:r>
    </w:p>
    <w:p w:rsidR="005066C3" w:rsidRPr="00597889" w:rsidRDefault="00C24BEC" w:rsidP="09B872D8">
      <w:pPr>
        <w:tabs>
          <w:tab w:val="left" w:leader="dot" w:pos="8505"/>
          <w:tab w:val="left" w:pos="9072"/>
          <w:tab w:val="left" w:leader="dot" w:pos="13041"/>
        </w:tabs>
        <w:rPr>
          <w:rFonts w:cs="Arial"/>
          <w:b/>
          <w:bCs/>
        </w:rPr>
      </w:pPr>
      <w:r>
        <w:rPr>
          <w:rFonts w:cs="Arial"/>
          <w:b/>
          <w:noProof/>
          <w:szCs w:val="24"/>
        </w:rPr>
        <w:drawing>
          <wp:inline distT="0" distB="0" distL="0" distR="0">
            <wp:extent cx="4381500" cy="99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iture.jpg.png"/>
                    <pic:cNvPicPr/>
                  </pic:nvPicPr>
                  <pic:blipFill>
                    <a:blip r:embed="rId52">
                      <a:extLst>
                        <a:ext uri="{28A0092B-C50C-407E-A947-70E740481C1C}">
                          <a14:useLocalDpi xmlns:a14="http://schemas.microsoft.com/office/drawing/2010/main" val="0"/>
                        </a:ext>
                      </a:extLst>
                    </a:blip>
                    <a:stretch>
                      <a:fillRect/>
                    </a:stretch>
                  </pic:blipFill>
                  <pic:spPr>
                    <a:xfrm>
                      <a:off x="0" y="0"/>
                      <a:ext cx="4385161" cy="999054"/>
                    </a:xfrm>
                    <a:prstGeom prst="rect">
                      <a:avLst/>
                    </a:prstGeom>
                  </pic:spPr>
                </pic:pic>
              </a:graphicData>
            </a:graphic>
          </wp:inline>
        </w:drawing>
      </w:r>
      <w:r w:rsidR="007018F8" w:rsidRPr="09B872D8">
        <w:rPr>
          <w:rFonts w:cs="Arial"/>
          <w:b/>
          <w:bCs/>
        </w:rPr>
        <w:t>Date</w:t>
      </w:r>
      <w:r w:rsidR="007018F8" w:rsidRPr="00597889">
        <w:rPr>
          <w:rFonts w:cs="Arial"/>
          <w:b/>
          <w:szCs w:val="24"/>
        </w:rPr>
        <w:tab/>
      </w:r>
      <w:r>
        <w:rPr>
          <w:rFonts w:cs="Arial"/>
          <w:b/>
          <w:szCs w:val="24"/>
        </w:rPr>
        <w:t>22</w:t>
      </w:r>
      <w:r w:rsidRPr="00C24BEC">
        <w:rPr>
          <w:rFonts w:cs="Arial"/>
          <w:b/>
          <w:szCs w:val="24"/>
          <w:vertAlign w:val="superscript"/>
        </w:rPr>
        <w:t>nd</w:t>
      </w:r>
      <w:r>
        <w:rPr>
          <w:rFonts w:cs="Arial"/>
          <w:b/>
          <w:szCs w:val="24"/>
        </w:rPr>
        <w:t xml:space="preserve"> October 2020……</w:t>
      </w:r>
    </w:p>
    <w:p w:rsidR="005066C3" w:rsidRPr="00597889" w:rsidRDefault="005066C3" w:rsidP="005066C3">
      <w:pPr>
        <w:ind w:right="-784"/>
        <w:rPr>
          <w:rFonts w:cs="Arial"/>
          <w:b/>
          <w:szCs w:val="24"/>
        </w:rPr>
      </w:pPr>
    </w:p>
    <w:p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rsidR="006A12CE" w:rsidRDefault="00BF4221" w:rsidP="00511360">
      <w:pPr>
        <w:ind w:right="-784"/>
        <w:rPr>
          <w:rFonts w:cs="Arial"/>
        </w:rPr>
      </w:pPr>
      <w:r w:rsidRPr="09B872D8">
        <w:rPr>
          <w:rFonts w:cs="Arial"/>
        </w:rPr>
        <w:t>A copy of the completed assessment to be kept on file and copied to the Health &amp; Safety Co-ordinator</w:t>
      </w:r>
    </w:p>
    <w:p w:rsidR="00CA1A70" w:rsidRPr="00597889" w:rsidRDefault="006A12CE" w:rsidP="00511360">
      <w:pPr>
        <w:ind w:right="-784"/>
        <w:rPr>
          <w:rFonts w:cs="Arial"/>
          <w:sz w:val="16"/>
          <w:szCs w:val="16"/>
        </w:rPr>
      </w:pPr>
      <w:r>
        <w:rPr>
          <w:rFonts w:cs="Arial"/>
        </w:rPr>
        <w:t xml:space="preserve">A copy of this Risk Assessment should be sent to the School </w:t>
      </w:r>
      <w:r w:rsidR="52A467B6" w:rsidRPr="09B872D8">
        <w:rPr>
          <w:rFonts w:cs="Arial"/>
        </w:rPr>
        <w:t>.</w:t>
      </w:r>
    </w:p>
    <w:sectPr w:rsidR="00CA1A70" w:rsidRPr="00597889" w:rsidSect="002E1696">
      <w:footerReference w:type="default" r:id="rId53"/>
      <w:headerReference w:type="first" r:id="rId54"/>
      <w:footerReference w:type="first" r:id="rId55"/>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99E" w:rsidRDefault="0085299E">
      <w:r>
        <w:separator/>
      </w:r>
    </w:p>
  </w:endnote>
  <w:endnote w:type="continuationSeparator" w:id="0">
    <w:p w:rsidR="0085299E" w:rsidRDefault="0085299E">
      <w:r>
        <w:continuationSeparator/>
      </w:r>
    </w:p>
  </w:endnote>
  <w:endnote w:type="continuationNotice" w:id="1">
    <w:p w:rsidR="0085299E" w:rsidRDefault="00852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Gill Sans MT">
    <w:altName w:val="Bahnschrift Light"/>
    <w:panose1 w:val="020B0502020104020203"/>
    <w:charset w:val="00"/>
    <w:family w:val="swiss"/>
    <w:pitch w:val="variable"/>
    <w:sig w:usb0="00000007" w:usb1="00000000" w:usb2="00000000" w:usb3="00000000" w:csb0="00000003"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CE" w:rsidRPr="00360FE7" w:rsidRDefault="006A12CE"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D355D4">
      <w:rPr>
        <w:bCs/>
        <w:noProof/>
        <w:sz w:val="16"/>
        <w:szCs w:val="16"/>
      </w:rPr>
      <w:t>5</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D355D4">
      <w:rPr>
        <w:bCs/>
        <w:noProof/>
        <w:sz w:val="16"/>
        <w:szCs w:val="16"/>
      </w:rPr>
      <w:t>19</w:t>
    </w:r>
    <w:r w:rsidRPr="00360FE7">
      <w:rPr>
        <w:bCs/>
        <w:sz w:val="16"/>
        <w:szCs w:val="16"/>
      </w:rPr>
      <w:fldChar w:fldCharType="end"/>
    </w:r>
  </w:p>
  <w:p w:rsidR="006A12CE" w:rsidRPr="00360FE7" w:rsidRDefault="006A12CE" w:rsidP="00360FE7">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CE" w:rsidRDefault="006A12CE"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85299E">
      <w:rPr>
        <w:bCs/>
        <w:noProof/>
        <w:sz w:val="16"/>
        <w:szCs w:val="16"/>
      </w:rPr>
      <w:t>1</w:t>
    </w:r>
    <w:r w:rsidRPr="00360FE7">
      <w:rPr>
        <w:bCs/>
        <w:sz w:val="16"/>
        <w:szCs w:val="16"/>
      </w:rPr>
      <w:fldChar w:fldCharType="end"/>
    </w:r>
  </w:p>
  <w:p w:rsidR="006A12CE" w:rsidRDefault="006A12CE" w:rsidP="00360FE7">
    <w:pPr>
      <w:pStyle w:val="Footer"/>
      <w:jc w:val="center"/>
      <w:rPr>
        <w:bCs/>
        <w:sz w:val="16"/>
        <w:szCs w:val="16"/>
      </w:rPr>
    </w:pPr>
  </w:p>
  <w:p w:rsidR="006A12CE" w:rsidRPr="000422EE" w:rsidRDefault="006A12CE" w:rsidP="00360FE7">
    <w:pPr>
      <w:pStyle w:val="Footer"/>
      <w:jc w:val="center"/>
      <w:rPr>
        <w:sz w:val="16"/>
        <w:szCs w:val="16"/>
      </w:rPr>
    </w:pPr>
    <w:bookmarkStart w:id="1" w:name="_Hlk40440950"/>
    <w:r>
      <w:rPr>
        <w:bCs/>
        <w:sz w:val="16"/>
        <w:szCs w:val="16"/>
      </w:rPr>
      <w:t>Draft Covid-19 Return to school risk assessment Version 2</w:t>
    </w:r>
  </w:p>
  <w:bookmarkEnd w:id="1"/>
  <w:p w:rsidR="006A12CE" w:rsidRPr="00360FE7" w:rsidRDefault="006A12CE" w:rsidP="00360FE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99E" w:rsidRDefault="0085299E">
      <w:r>
        <w:separator/>
      </w:r>
    </w:p>
  </w:footnote>
  <w:footnote w:type="continuationSeparator" w:id="0">
    <w:p w:rsidR="0085299E" w:rsidRDefault="0085299E">
      <w:r>
        <w:continuationSeparator/>
      </w:r>
    </w:p>
  </w:footnote>
  <w:footnote w:type="continuationNotice" w:id="1">
    <w:p w:rsidR="0085299E" w:rsidRDefault="008529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CE" w:rsidRPr="00D6243D" w:rsidRDefault="006A12CE" w:rsidP="00D6243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2A40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D29F3"/>
    <w:multiLevelType w:val="multilevel"/>
    <w:tmpl w:val="129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121F53"/>
    <w:multiLevelType w:val="hybridMultilevel"/>
    <w:tmpl w:val="B4EEA49C"/>
    <w:lvl w:ilvl="0" w:tplc="5EC66C44">
      <w:start w:val="1"/>
      <w:numFmt w:val="bullet"/>
      <w:lvlText w:val=""/>
      <w:lvlJc w:val="left"/>
      <w:pPr>
        <w:tabs>
          <w:tab w:val="num" w:pos="720"/>
        </w:tabs>
        <w:ind w:left="720" w:hanging="360"/>
      </w:pPr>
      <w:rPr>
        <w:rFonts w:ascii="Wingdings" w:hAnsi="Wingdings" w:hint="default"/>
      </w:rPr>
    </w:lvl>
    <w:lvl w:ilvl="1" w:tplc="F02432FE" w:tentative="1">
      <w:start w:val="1"/>
      <w:numFmt w:val="bullet"/>
      <w:lvlText w:val=""/>
      <w:lvlJc w:val="left"/>
      <w:pPr>
        <w:tabs>
          <w:tab w:val="num" w:pos="1440"/>
        </w:tabs>
        <w:ind w:left="1440" w:hanging="360"/>
      </w:pPr>
      <w:rPr>
        <w:rFonts w:ascii="Wingdings" w:hAnsi="Wingdings" w:hint="default"/>
      </w:rPr>
    </w:lvl>
    <w:lvl w:ilvl="2" w:tplc="8576782C" w:tentative="1">
      <w:start w:val="1"/>
      <w:numFmt w:val="bullet"/>
      <w:lvlText w:val=""/>
      <w:lvlJc w:val="left"/>
      <w:pPr>
        <w:tabs>
          <w:tab w:val="num" w:pos="2160"/>
        </w:tabs>
        <w:ind w:left="2160" w:hanging="360"/>
      </w:pPr>
      <w:rPr>
        <w:rFonts w:ascii="Wingdings" w:hAnsi="Wingdings" w:hint="default"/>
      </w:rPr>
    </w:lvl>
    <w:lvl w:ilvl="3" w:tplc="AC10578A" w:tentative="1">
      <w:start w:val="1"/>
      <w:numFmt w:val="bullet"/>
      <w:lvlText w:val=""/>
      <w:lvlJc w:val="left"/>
      <w:pPr>
        <w:tabs>
          <w:tab w:val="num" w:pos="2880"/>
        </w:tabs>
        <w:ind w:left="2880" w:hanging="360"/>
      </w:pPr>
      <w:rPr>
        <w:rFonts w:ascii="Wingdings" w:hAnsi="Wingdings" w:hint="default"/>
      </w:rPr>
    </w:lvl>
    <w:lvl w:ilvl="4" w:tplc="A11AE2F6" w:tentative="1">
      <w:start w:val="1"/>
      <w:numFmt w:val="bullet"/>
      <w:lvlText w:val=""/>
      <w:lvlJc w:val="left"/>
      <w:pPr>
        <w:tabs>
          <w:tab w:val="num" w:pos="3600"/>
        </w:tabs>
        <w:ind w:left="3600" w:hanging="360"/>
      </w:pPr>
      <w:rPr>
        <w:rFonts w:ascii="Wingdings" w:hAnsi="Wingdings" w:hint="default"/>
      </w:rPr>
    </w:lvl>
    <w:lvl w:ilvl="5" w:tplc="A078B512" w:tentative="1">
      <w:start w:val="1"/>
      <w:numFmt w:val="bullet"/>
      <w:lvlText w:val=""/>
      <w:lvlJc w:val="left"/>
      <w:pPr>
        <w:tabs>
          <w:tab w:val="num" w:pos="4320"/>
        </w:tabs>
        <w:ind w:left="4320" w:hanging="360"/>
      </w:pPr>
      <w:rPr>
        <w:rFonts w:ascii="Wingdings" w:hAnsi="Wingdings" w:hint="default"/>
      </w:rPr>
    </w:lvl>
    <w:lvl w:ilvl="6" w:tplc="07BC2D82" w:tentative="1">
      <w:start w:val="1"/>
      <w:numFmt w:val="bullet"/>
      <w:lvlText w:val=""/>
      <w:lvlJc w:val="left"/>
      <w:pPr>
        <w:tabs>
          <w:tab w:val="num" w:pos="5040"/>
        </w:tabs>
        <w:ind w:left="5040" w:hanging="360"/>
      </w:pPr>
      <w:rPr>
        <w:rFonts w:ascii="Wingdings" w:hAnsi="Wingdings" w:hint="default"/>
      </w:rPr>
    </w:lvl>
    <w:lvl w:ilvl="7" w:tplc="4FFC0EB6" w:tentative="1">
      <w:start w:val="1"/>
      <w:numFmt w:val="bullet"/>
      <w:lvlText w:val=""/>
      <w:lvlJc w:val="left"/>
      <w:pPr>
        <w:tabs>
          <w:tab w:val="num" w:pos="5760"/>
        </w:tabs>
        <w:ind w:left="5760" w:hanging="360"/>
      </w:pPr>
      <w:rPr>
        <w:rFonts w:ascii="Wingdings" w:hAnsi="Wingdings" w:hint="default"/>
      </w:rPr>
    </w:lvl>
    <w:lvl w:ilvl="8" w:tplc="D02CACCA" w:tentative="1">
      <w:start w:val="1"/>
      <w:numFmt w:val="bullet"/>
      <w:lvlText w:val=""/>
      <w:lvlJc w:val="left"/>
      <w:pPr>
        <w:tabs>
          <w:tab w:val="num" w:pos="6480"/>
        </w:tabs>
        <w:ind w:left="6480" w:hanging="360"/>
      </w:pPr>
      <w:rPr>
        <w:rFonts w:ascii="Wingdings" w:hAnsi="Wingdings" w:hint="default"/>
      </w:rPr>
    </w:lvl>
  </w:abstractNum>
  <w:abstractNum w:abstractNumId="14">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E84508"/>
    <w:multiLevelType w:val="multilevel"/>
    <w:tmpl w:val="176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EF0C01"/>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41CB49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441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893448B"/>
    <w:multiLevelType w:val="multilevel"/>
    <w:tmpl w:val="CBC265EE"/>
    <w:lvl w:ilvl="0">
      <w:start w:val="1"/>
      <w:numFmt w:val="bullet"/>
      <w:lvlText w:val=""/>
      <w:lvlJc w:val="left"/>
      <w:pPr>
        <w:tabs>
          <w:tab w:val="num" w:pos="360"/>
        </w:tabs>
        <w:ind w:left="227" w:hanging="227"/>
      </w:pPr>
      <w:rPr>
        <w:rFonts w:ascii="Symbol" w:hAnsi="Symbol" w:hint="default"/>
        <w:color w:val="auto"/>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B6A4127"/>
    <w:multiLevelType w:val="multilevel"/>
    <w:tmpl w:val="5E5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2">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C7B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0E42E93"/>
    <w:multiLevelType w:val="multilevel"/>
    <w:tmpl w:val="091E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011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9"/>
  </w:num>
  <w:num w:numId="3">
    <w:abstractNumId w:val="8"/>
  </w:num>
  <w:num w:numId="4">
    <w:abstractNumId w:val="21"/>
  </w:num>
  <w:num w:numId="5">
    <w:abstractNumId w:val="24"/>
  </w:num>
  <w:num w:numId="6">
    <w:abstractNumId w:val="10"/>
  </w:num>
  <w:num w:numId="7">
    <w:abstractNumId w:val="39"/>
  </w:num>
  <w:num w:numId="8">
    <w:abstractNumId w:val="28"/>
  </w:num>
  <w:num w:numId="9">
    <w:abstractNumId w:val="3"/>
  </w:num>
  <w:num w:numId="10">
    <w:abstractNumId w:val="40"/>
  </w:num>
  <w:num w:numId="11">
    <w:abstractNumId w:val="23"/>
  </w:num>
  <w:num w:numId="12">
    <w:abstractNumId w:val="31"/>
  </w:num>
  <w:num w:numId="13">
    <w:abstractNumId w:val="7"/>
  </w:num>
  <w:num w:numId="14">
    <w:abstractNumId w:val="37"/>
  </w:num>
  <w:num w:numId="15">
    <w:abstractNumId w:val="4"/>
  </w:num>
  <w:num w:numId="16">
    <w:abstractNumId w:val="22"/>
  </w:num>
  <w:num w:numId="17">
    <w:abstractNumId w:val="33"/>
  </w:num>
  <w:num w:numId="18">
    <w:abstractNumId w:val="38"/>
  </w:num>
  <w:num w:numId="19">
    <w:abstractNumId w:val="25"/>
  </w:num>
  <w:num w:numId="20">
    <w:abstractNumId w:val="32"/>
  </w:num>
  <w:num w:numId="21">
    <w:abstractNumId w:val="6"/>
  </w:num>
  <w:num w:numId="22">
    <w:abstractNumId w:val="35"/>
  </w:num>
  <w:num w:numId="23">
    <w:abstractNumId w:val="16"/>
  </w:num>
  <w:num w:numId="24">
    <w:abstractNumId w:val="17"/>
  </w:num>
  <w:num w:numId="25">
    <w:abstractNumId w:val="30"/>
  </w:num>
  <w:num w:numId="26">
    <w:abstractNumId w:val="1"/>
  </w:num>
  <w:num w:numId="27">
    <w:abstractNumId w:val="5"/>
  </w:num>
  <w:num w:numId="28">
    <w:abstractNumId w:val="14"/>
  </w:num>
  <w:num w:numId="29">
    <w:abstractNumId w:val="34"/>
  </w:num>
  <w:num w:numId="30">
    <w:abstractNumId w:val="20"/>
  </w:num>
  <w:num w:numId="31">
    <w:abstractNumId w:val="41"/>
  </w:num>
  <w:num w:numId="32">
    <w:abstractNumId w:val="26"/>
  </w:num>
  <w:num w:numId="33">
    <w:abstractNumId w:val="2"/>
  </w:num>
  <w:num w:numId="34">
    <w:abstractNumId w:val="18"/>
  </w:num>
  <w:num w:numId="35">
    <w:abstractNumId w:val="27"/>
  </w:num>
  <w:num w:numId="36">
    <w:abstractNumId w:val="12"/>
  </w:num>
  <w:num w:numId="37">
    <w:abstractNumId w:val="0"/>
  </w:num>
  <w:num w:numId="38">
    <w:abstractNumId w:val="15"/>
  </w:num>
  <w:num w:numId="39">
    <w:abstractNumId w:val="29"/>
  </w:num>
  <w:num w:numId="40">
    <w:abstractNumId w:val="11"/>
  </w:num>
  <w:num w:numId="41">
    <w:abstractNumId w:val="36"/>
  </w:num>
  <w:num w:numId="4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3"/>
    <w:rsid w:val="00003CFE"/>
    <w:rsid w:val="00004E0B"/>
    <w:rsid w:val="00004F39"/>
    <w:rsid w:val="000066DF"/>
    <w:rsid w:val="0001112E"/>
    <w:rsid w:val="00012C07"/>
    <w:rsid w:val="000140CB"/>
    <w:rsid w:val="000174C9"/>
    <w:rsid w:val="00020BB9"/>
    <w:rsid w:val="00022399"/>
    <w:rsid w:val="00023981"/>
    <w:rsid w:val="00024C37"/>
    <w:rsid w:val="00027502"/>
    <w:rsid w:val="0002781C"/>
    <w:rsid w:val="00027A19"/>
    <w:rsid w:val="0003033D"/>
    <w:rsid w:val="0003368B"/>
    <w:rsid w:val="0003382A"/>
    <w:rsid w:val="000353F1"/>
    <w:rsid w:val="00036040"/>
    <w:rsid w:val="000361E5"/>
    <w:rsid w:val="00036946"/>
    <w:rsid w:val="000422EE"/>
    <w:rsid w:val="00043EF1"/>
    <w:rsid w:val="00044824"/>
    <w:rsid w:val="00044D94"/>
    <w:rsid w:val="0004592D"/>
    <w:rsid w:val="00045AA4"/>
    <w:rsid w:val="000508A5"/>
    <w:rsid w:val="0005130C"/>
    <w:rsid w:val="00060686"/>
    <w:rsid w:val="00061602"/>
    <w:rsid w:val="0006285E"/>
    <w:rsid w:val="0006437C"/>
    <w:rsid w:val="000669B4"/>
    <w:rsid w:val="0007111A"/>
    <w:rsid w:val="00072A03"/>
    <w:rsid w:val="00081B81"/>
    <w:rsid w:val="000900F6"/>
    <w:rsid w:val="00090238"/>
    <w:rsid w:val="00091211"/>
    <w:rsid w:val="00095456"/>
    <w:rsid w:val="00096E8A"/>
    <w:rsid w:val="000A0AFC"/>
    <w:rsid w:val="000A1BA8"/>
    <w:rsid w:val="000B2222"/>
    <w:rsid w:val="000B554E"/>
    <w:rsid w:val="000B6248"/>
    <w:rsid w:val="000B6902"/>
    <w:rsid w:val="000B7A8A"/>
    <w:rsid w:val="000C46BC"/>
    <w:rsid w:val="000C4932"/>
    <w:rsid w:val="000C5807"/>
    <w:rsid w:val="000D056A"/>
    <w:rsid w:val="000D2889"/>
    <w:rsid w:val="000D2D66"/>
    <w:rsid w:val="000D551F"/>
    <w:rsid w:val="000D7A85"/>
    <w:rsid w:val="000E0D18"/>
    <w:rsid w:val="000E19C5"/>
    <w:rsid w:val="000E294C"/>
    <w:rsid w:val="000E4CE8"/>
    <w:rsid w:val="000E5AA4"/>
    <w:rsid w:val="000E654B"/>
    <w:rsid w:val="000E67DF"/>
    <w:rsid w:val="000E692B"/>
    <w:rsid w:val="000F0837"/>
    <w:rsid w:val="000F443F"/>
    <w:rsid w:val="000F4AEB"/>
    <w:rsid w:val="000F564D"/>
    <w:rsid w:val="000F5929"/>
    <w:rsid w:val="000F6040"/>
    <w:rsid w:val="001001A7"/>
    <w:rsid w:val="001005C6"/>
    <w:rsid w:val="0010120A"/>
    <w:rsid w:val="00101917"/>
    <w:rsid w:val="00104555"/>
    <w:rsid w:val="0010522D"/>
    <w:rsid w:val="00105BC3"/>
    <w:rsid w:val="001061F8"/>
    <w:rsid w:val="00111AF5"/>
    <w:rsid w:val="00122427"/>
    <w:rsid w:val="0012426F"/>
    <w:rsid w:val="00124F65"/>
    <w:rsid w:val="001271C7"/>
    <w:rsid w:val="00127D47"/>
    <w:rsid w:val="0013050F"/>
    <w:rsid w:val="00131D08"/>
    <w:rsid w:val="0013596F"/>
    <w:rsid w:val="00136D2D"/>
    <w:rsid w:val="00142C25"/>
    <w:rsid w:val="00145AE9"/>
    <w:rsid w:val="00147697"/>
    <w:rsid w:val="001504FA"/>
    <w:rsid w:val="00151B3A"/>
    <w:rsid w:val="001520CC"/>
    <w:rsid w:val="00154A8D"/>
    <w:rsid w:val="00155398"/>
    <w:rsid w:val="0015639F"/>
    <w:rsid w:val="00156983"/>
    <w:rsid w:val="001615DA"/>
    <w:rsid w:val="0016199D"/>
    <w:rsid w:val="00162615"/>
    <w:rsid w:val="00163D7C"/>
    <w:rsid w:val="001645A7"/>
    <w:rsid w:val="00164AF3"/>
    <w:rsid w:val="00164CC4"/>
    <w:rsid w:val="00166722"/>
    <w:rsid w:val="00166F6F"/>
    <w:rsid w:val="001720EB"/>
    <w:rsid w:val="001727DD"/>
    <w:rsid w:val="001754B0"/>
    <w:rsid w:val="00180A28"/>
    <w:rsid w:val="001833E8"/>
    <w:rsid w:val="001847D3"/>
    <w:rsid w:val="00186182"/>
    <w:rsid w:val="00192766"/>
    <w:rsid w:val="0019461B"/>
    <w:rsid w:val="00195C9A"/>
    <w:rsid w:val="00196F25"/>
    <w:rsid w:val="001A0679"/>
    <w:rsid w:val="001A0E0C"/>
    <w:rsid w:val="001A10F1"/>
    <w:rsid w:val="001A1766"/>
    <w:rsid w:val="001A1F59"/>
    <w:rsid w:val="001A2297"/>
    <w:rsid w:val="001A391E"/>
    <w:rsid w:val="001A447E"/>
    <w:rsid w:val="001B4EEA"/>
    <w:rsid w:val="001B6F5E"/>
    <w:rsid w:val="001C0921"/>
    <w:rsid w:val="001C42F8"/>
    <w:rsid w:val="001C4A23"/>
    <w:rsid w:val="001C65F9"/>
    <w:rsid w:val="001C6BEB"/>
    <w:rsid w:val="001D1349"/>
    <w:rsid w:val="001D23A5"/>
    <w:rsid w:val="001D3BFA"/>
    <w:rsid w:val="001D59F9"/>
    <w:rsid w:val="001D70E6"/>
    <w:rsid w:val="001E1852"/>
    <w:rsid w:val="001E1D5B"/>
    <w:rsid w:val="001E295B"/>
    <w:rsid w:val="001E3F53"/>
    <w:rsid w:val="001E541E"/>
    <w:rsid w:val="001E5C4F"/>
    <w:rsid w:val="001F4F1F"/>
    <w:rsid w:val="001F5F32"/>
    <w:rsid w:val="0020235E"/>
    <w:rsid w:val="0020287D"/>
    <w:rsid w:val="00203865"/>
    <w:rsid w:val="00203BC4"/>
    <w:rsid w:val="002056E6"/>
    <w:rsid w:val="002073DD"/>
    <w:rsid w:val="002104D0"/>
    <w:rsid w:val="00217D0C"/>
    <w:rsid w:val="002206EC"/>
    <w:rsid w:val="00222324"/>
    <w:rsid w:val="00225898"/>
    <w:rsid w:val="00226167"/>
    <w:rsid w:val="00226B8D"/>
    <w:rsid w:val="002311A7"/>
    <w:rsid w:val="00231228"/>
    <w:rsid w:val="00231E16"/>
    <w:rsid w:val="00232C33"/>
    <w:rsid w:val="002353DB"/>
    <w:rsid w:val="002403BA"/>
    <w:rsid w:val="00242155"/>
    <w:rsid w:val="002424C7"/>
    <w:rsid w:val="0024278C"/>
    <w:rsid w:val="00243708"/>
    <w:rsid w:val="00243906"/>
    <w:rsid w:val="002470AD"/>
    <w:rsid w:val="00247229"/>
    <w:rsid w:val="002479D3"/>
    <w:rsid w:val="00253576"/>
    <w:rsid w:val="0025375A"/>
    <w:rsid w:val="00254A92"/>
    <w:rsid w:val="0025609B"/>
    <w:rsid w:val="00256F0A"/>
    <w:rsid w:val="00261FEF"/>
    <w:rsid w:val="00263743"/>
    <w:rsid w:val="00263AE9"/>
    <w:rsid w:val="0026533C"/>
    <w:rsid w:val="00265F6E"/>
    <w:rsid w:val="002667BD"/>
    <w:rsid w:val="00267644"/>
    <w:rsid w:val="00272555"/>
    <w:rsid w:val="002753CB"/>
    <w:rsid w:val="00276939"/>
    <w:rsid w:val="0028266A"/>
    <w:rsid w:val="00282789"/>
    <w:rsid w:val="0028493A"/>
    <w:rsid w:val="002849E6"/>
    <w:rsid w:val="00284F2C"/>
    <w:rsid w:val="00285617"/>
    <w:rsid w:val="00290358"/>
    <w:rsid w:val="00292CED"/>
    <w:rsid w:val="002A0E50"/>
    <w:rsid w:val="002A4ED9"/>
    <w:rsid w:val="002A4F81"/>
    <w:rsid w:val="002A76E7"/>
    <w:rsid w:val="002B000B"/>
    <w:rsid w:val="002B115E"/>
    <w:rsid w:val="002B7E73"/>
    <w:rsid w:val="002C0F53"/>
    <w:rsid w:val="002C2943"/>
    <w:rsid w:val="002C2AA6"/>
    <w:rsid w:val="002C2ECA"/>
    <w:rsid w:val="002C37CB"/>
    <w:rsid w:val="002C4FF7"/>
    <w:rsid w:val="002C5073"/>
    <w:rsid w:val="002C55B9"/>
    <w:rsid w:val="002D0AEC"/>
    <w:rsid w:val="002D1AC4"/>
    <w:rsid w:val="002D475C"/>
    <w:rsid w:val="002D4C62"/>
    <w:rsid w:val="002D4D43"/>
    <w:rsid w:val="002D789B"/>
    <w:rsid w:val="002E1696"/>
    <w:rsid w:val="002E3B8B"/>
    <w:rsid w:val="002E4458"/>
    <w:rsid w:val="002E72F8"/>
    <w:rsid w:val="002E738E"/>
    <w:rsid w:val="002F00B9"/>
    <w:rsid w:val="002F0CAF"/>
    <w:rsid w:val="002F0DE6"/>
    <w:rsid w:val="002F1202"/>
    <w:rsid w:val="002F48AF"/>
    <w:rsid w:val="002F57C9"/>
    <w:rsid w:val="002F5948"/>
    <w:rsid w:val="002F73A8"/>
    <w:rsid w:val="0030152C"/>
    <w:rsid w:val="00301990"/>
    <w:rsid w:val="00302178"/>
    <w:rsid w:val="00304BAB"/>
    <w:rsid w:val="00305907"/>
    <w:rsid w:val="00307E21"/>
    <w:rsid w:val="00311E70"/>
    <w:rsid w:val="00312F68"/>
    <w:rsid w:val="00313529"/>
    <w:rsid w:val="00313C79"/>
    <w:rsid w:val="00313CA4"/>
    <w:rsid w:val="00315FD1"/>
    <w:rsid w:val="00317F24"/>
    <w:rsid w:val="00322AF8"/>
    <w:rsid w:val="00323912"/>
    <w:rsid w:val="00325C24"/>
    <w:rsid w:val="00327B93"/>
    <w:rsid w:val="00327EEF"/>
    <w:rsid w:val="00332E79"/>
    <w:rsid w:val="00336A34"/>
    <w:rsid w:val="003372AF"/>
    <w:rsid w:val="0034307B"/>
    <w:rsid w:val="00343E45"/>
    <w:rsid w:val="00345E3C"/>
    <w:rsid w:val="00350BB0"/>
    <w:rsid w:val="00356D0E"/>
    <w:rsid w:val="00360290"/>
    <w:rsid w:val="00360FE7"/>
    <w:rsid w:val="00361EF2"/>
    <w:rsid w:val="003706B9"/>
    <w:rsid w:val="0037169E"/>
    <w:rsid w:val="00374BFE"/>
    <w:rsid w:val="00382367"/>
    <w:rsid w:val="003865C3"/>
    <w:rsid w:val="00390D14"/>
    <w:rsid w:val="00391082"/>
    <w:rsid w:val="00391CBA"/>
    <w:rsid w:val="003925AB"/>
    <w:rsid w:val="003944F8"/>
    <w:rsid w:val="003A0F5B"/>
    <w:rsid w:val="003A19C2"/>
    <w:rsid w:val="003A3DCE"/>
    <w:rsid w:val="003A427F"/>
    <w:rsid w:val="003A4EE5"/>
    <w:rsid w:val="003A53B9"/>
    <w:rsid w:val="003A5889"/>
    <w:rsid w:val="003A5F37"/>
    <w:rsid w:val="003A71CD"/>
    <w:rsid w:val="003B1595"/>
    <w:rsid w:val="003B15AD"/>
    <w:rsid w:val="003B185D"/>
    <w:rsid w:val="003B28C5"/>
    <w:rsid w:val="003B31F4"/>
    <w:rsid w:val="003B3DDF"/>
    <w:rsid w:val="003B3F9D"/>
    <w:rsid w:val="003B4990"/>
    <w:rsid w:val="003B4F50"/>
    <w:rsid w:val="003C168A"/>
    <w:rsid w:val="003C4054"/>
    <w:rsid w:val="003D119D"/>
    <w:rsid w:val="003E10E1"/>
    <w:rsid w:val="003E3749"/>
    <w:rsid w:val="003E4E04"/>
    <w:rsid w:val="003F0593"/>
    <w:rsid w:val="003F1F18"/>
    <w:rsid w:val="003F3D8B"/>
    <w:rsid w:val="003F3F61"/>
    <w:rsid w:val="003F6A6E"/>
    <w:rsid w:val="003F75F9"/>
    <w:rsid w:val="004001E1"/>
    <w:rsid w:val="00401733"/>
    <w:rsid w:val="00404B81"/>
    <w:rsid w:val="0040503B"/>
    <w:rsid w:val="00406184"/>
    <w:rsid w:val="00406B80"/>
    <w:rsid w:val="004163E5"/>
    <w:rsid w:val="00420D21"/>
    <w:rsid w:val="004215CE"/>
    <w:rsid w:val="00423697"/>
    <w:rsid w:val="004261B0"/>
    <w:rsid w:val="0042665F"/>
    <w:rsid w:val="00426DD4"/>
    <w:rsid w:val="00427813"/>
    <w:rsid w:val="00430033"/>
    <w:rsid w:val="004300F8"/>
    <w:rsid w:val="0043053E"/>
    <w:rsid w:val="00432322"/>
    <w:rsid w:val="004327E5"/>
    <w:rsid w:val="004328AF"/>
    <w:rsid w:val="004332CD"/>
    <w:rsid w:val="00435AEF"/>
    <w:rsid w:val="00435BB4"/>
    <w:rsid w:val="004365CF"/>
    <w:rsid w:val="00441256"/>
    <w:rsid w:val="00445F21"/>
    <w:rsid w:val="00452D1E"/>
    <w:rsid w:val="00453327"/>
    <w:rsid w:val="00453B70"/>
    <w:rsid w:val="0045489C"/>
    <w:rsid w:val="0046222C"/>
    <w:rsid w:val="004623FD"/>
    <w:rsid w:val="004646AF"/>
    <w:rsid w:val="004673BF"/>
    <w:rsid w:val="00477A9B"/>
    <w:rsid w:val="00480CBF"/>
    <w:rsid w:val="00482CD9"/>
    <w:rsid w:val="0048414D"/>
    <w:rsid w:val="004935AE"/>
    <w:rsid w:val="00494F30"/>
    <w:rsid w:val="00496170"/>
    <w:rsid w:val="00496521"/>
    <w:rsid w:val="004A1BBC"/>
    <w:rsid w:val="004A1CD0"/>
    <w:rsid w:val="004A4B13"/>
    <w:rsid w:val="004A71EA"/>
    <w:rsid w:val="004B1B34"/>
    <w:rsid w:val="004B5AE8"/>
    <w:rsid w:val="004B737F"/>
    <w:rsid w:val="004C0F40"/>
    <w:rsid w:val="004C7B8F"/>
    <w:rsid w:val="004D0618"/>
    <w:rsid w:val="004D0686"/>
    <w:rsid w:val="004D1457"/>
    <w:rsid w:val="004D37AD"/>
    <w:rsid w:val="004D4B2A"/>
    <w:rsid w:val="004D7155"/>
    <w:rsid w:val="004D7BFB"/>
    <w:rsid w:val="004E0F99"/>
    <w:rsid w:val="004E1352"/>
    <w:rsid w:val="004E27DC"/>
    <w:rsid w:val="004E4B1D"/>
    <w:rsid w:val="004E51B9"/>
    <w:rsid w:val="004E589E"/>
    <w:rsid w:val="004F261E"/>
    <w:rsid w:val="005032CA"/>
    <w:rsid w:val="005066C3"/>
    <w:rsid w:val="00506C69"/>
    <w:rsid w:val="00506E1A"/>
    <w:rsid w:val="00511360"/>
    <w:rsid w:val="005139D8"/>
    <w:rsid w:val="00516C87"/>
    <w:rsid w:val="0051759A"/>
    <w:rsid w:val="00517673"/>
    <w:rsid w:val="00520519"/>
    <w:rsid w:val="00520E0A"/>
    <w:rsid w:val="005225AD"/>
    <w:rsid w:val="00524214"/>
    <w:rsid w:val="00524358"/>
    <w:rsid w:val="00524AD5"/>
    <w:rsid w:val="005252CB"/>
    <w:rsid w:val="005305C7"/>
    <w:rsid w:val="00533A23"/>
    <w:rsid w:val="00533E68"/>
    <w:rsid w:val="00536662"/>
    <w:rsid w:val="00537415"/>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1482"/>
    <w:rsid w:val="005731BE"/>
    <w:rsid w:val="005743E8"/>
    <w:rsid w:val="00582622"/>
    <w:rsid w:val="005866EC"/>
    <w:rsid w:val="00587D85"/>
    <w:rsid w:val="00590BF6"/>
    <w:rsid w:val="005957B5"/>
    <w:rsid w:val="00597889"/>
    <w:rsid w:val="00597DD1"/>
    <w:rsid w:val="005A5075"/>
    <w:rsid w:val="005B07AF"/>
    <w:rsid w:val="005B3A91"/>
    <w:rsid w:val="005B3B33"/>
    <w:rsid w:val="005C2542"/>
    <w:rsid w:val="005C2ADF"/>
    <w:rsid w:val="005C4BE6"/>
    <w:rsid w:val="005C6885"/>
    <w:rsid w:val="005C693F"/>
    <w:rsid w:val="005C6C2D"/>
    <w:rsid w:val="005C73A2"/>
    <w:rsid w:val="005C7594"/>
    <w:rsid w:val="005D0B05"/>
    <w:rsid w:val="005D2A30"/>
    <w:rsid w:val="005D53F1"/>
    <w:rsid w:val="005D587E"/>
    <w:rsid w:val="005E10E4"/>
    <w:rsid w:val="005E26B0"/>
    <w:rsid w:val="005E4630"/>
    <w:rsid w:val="005E5959"/>
    <w:rsid w:val="005E7216"/>
    <w:rsid w:val="005F04D6"/>
    <w:rsid w:val="005F31A6"/>
    <w:rsid w:val="005F33A8"/>
    <w:rsid w:val="005F3E26"/>
    <w:rsid w:val="0060241B"/>
    <w:rsid w:val="0060389A"/>
    <w:rsid w:val="0060794E"/>
    <w:rsid w:val="006112ED"/>
    <w:rsid w:val="00612D9E"/>
    <w:rsid w:val="006205FB"/>
    <w:rsid w:val="00620AC3"/>
    <w:rsid w:val="006238D1"/>
    <w:rsid w:val="00623D29"/>
    <w:rsid w:val="006242AC"/>
    <w:rsid w:val="006263B9"/>
    <w:rsid w:val="006272A3"/>
    <w:rsid w:val="00632508"/>
    <w:rsid w:val="0063305B"/>
    <w:rsid w:val="00635F54"/>
    <w:rsid w:val="0064431B"/>
    <w:rsid w:val="00644706"/>
    <w:rsid w:val="00645D75"/>
    <w:rsid w:val="00645D87"/>
    <w:rsid w:val="00646517"/>
    <w:rsid w:val="00650DAA"/>
    <w:rsid w:val="006523C2"/>
    <w:rsid w:val="006540CA"/>
    <w:rsid w:val="00655B1C"/>
    <w:rsid w:val="00656D55"/>
    <w:rsid w:val="00661F63"/>
    <w:rsid w:val="00664826"/>
    <w:rsid w:val="00664835"/>
    <w:rsid w:val="00666899"/>
    <w:rsid w:val="006668E5"/>
    <w:rsid w:val="00666916"/>
    <w:rsid w:val="00667E7D"/>
    <w:rsid w:val="00667F55"/>
    <w:rsid w:val="00671CB0"/>
    <w:rsid w:val="00677AE6"/>
    <w:rsid w:val="0068150E"/>
    <w:rsid w:val="00682120"/>
    <w:rsid w:val="0068255D"/>
    <w:rsid w:val="00684E41"/>
    <w:rsid w:val="00686ED2"/>
    <w:rsid w:val="00691811"/>
    <w:rsid w:val="00691854"/>
    <w:rsid w:val="00694F2B"/>
    <w:rsid w:val="00696E43"/>
    <w:rsid w:val="006973CF"/>
    <w:rsid w:val="006A12CE"/>
    <w:rsid w:val="006A3FD3"/>
    <w:rsid w:val="006A4CAE"/>
    <w:rsid w:val="006A7CE1"/>
    <w:rsid w:val="006A7E05"/>
    <w:rsid w:val="006B1F82"/>
    <w:rsid w:val="006B28E0"/>
    <w:rsid w:val="006B3E15"/>
    <w:rsid w:val="006B6A51"/>
    <w:rsid w:val="006B7425"/>
    <w:rsid w:val="006C064D"/>
    <w:rsid w:val="006C10AD"/>
    <w:rsid w:val="006C4055"/>
    <w:rsid w:val="006C5D7D"/>
    <w:rsid w:val="006C6BCD"/>
    <w:rsid w:val="006C7234"/>
    <w:rsid w:val="006C7440"/>
    <w:rsid w:val="006D03DA"/>
    <w:rsid w:val="006D0AD5"/>
    <w:rsid w:val="006D0E27"/>
    <w:rsid w:val="006D1827"/>
    <w:rsid w:val="006D3283"/>
    <w:rsid w:val="006D337B"/>
    <w:rsid w:val="006D40DD"/>
    <w:rsid w:val="006D4187"/>
    <w:rsid w:val="006D53A9"/>
    <w:rsid w:val="006E18A9"/>
    <w:rsid w:val="006E209B"/>
    <w:rsid w:val="006E6E21"/>
    <w:rsid w:val="006F13B3"/>
    <w:rsid w:val="006F374D"/>
    <w:rsid w:val="006F60A8"/>
    <w:rsid w:val="006F610B"/>
    <w:rsid w:val="0070089D"/>
    <w:rsid w:val="007018F8"/>
    <w:rsid w:val="00701EC7"/>
    <w:rsid w:val="00701EE1"/>
    <w:rsid w:val="007021F1"/>
    <w:rsid w:val="00704041"/>
    <w:rsid w:val="00710A1D"/>
    <w:rsid w:val="0071372F"/>
    <w:rsid w:val="00715809"/>
    <w:rsid w:val="00716D92"/>
    <w:rsid w:val="0072077D"/>
    <w:rsid w:val="00723A18"/>
    <w:rsid w:val="00726875"/>
    <w:rsid w:val="007305E0"/>
    <w:rsid w:val="007306F7"/>
    <w:rsid w:val="0073098F"/>
    <w:rsid w:val="00731F49"/>
    <w:rsid w:val="0073512A"/>
    <w:rsid w:val="007430EA"/>
    <w:rsid w:val="007438F3"/>
    <w:rsid w:val="00745501"/>
    <w:rsid w:val="007473B8"/>
    <w:rsid w:val="0075237E"/>
    <w:rsid w:val="007534CA"/>
    <w:rsid w:val="00753EF3"/>
    <w:rsid w:val="00754D0A"/>
    <w:rsid w:val="00761D99"/>
    <w:rsid w:val="00761F2F"/>
    <w:rsid w:val="007642C3"/>
    <w:rsid w:val="00765B50"/>
    <w:rsid w:val="007679D9"/>
    <w:rsid w:val="00771C1F"/>
    <w:rsid w:val="007747F4"/>
    <w:rsid w:val="007751D1"/>
    <w:rsid w:val="007759C2"/>
    <w:rsid w:val="00776159"/>
    <w:rsid w:val="007766A5"/>
    <w:rsid w:val="007801BD"/>
    <w:rsid w:val="00780728"/>
    <w:rsid w:val="00781552"/>
    <w:rsid w:val="0078679B"/>
    <w:rsid w:val="00790F89"/>
    <w:rsid w:val="00793262"/>
    <w:rsid w:val="00794357"/>
    <w:rsid w:val="0079528A"/>
    <w:rsid w:val="007958C0"/>
    <w:rsid w:val="00797CEF"/>
    <w:rsid w:val="00797E27"/>
    <w:rsid w:val="007A022D"/>
    <w:rsid w:val="007A1FF1"/>
    <w:rsid w:val="007A2D9A"/>
    <w:rsid w:val="007A39B1"/>
    <w:rsid w:val="007A3C6C"/>
    <w:rsid w:val="007A3F50"/>
    <w:rsid w:val="007A7833"/>
    <w:rsid w:val="007B1621"/>
    <w:rsid w:val="007C1777"/>
    <w:rsid w:val="007C24CE"/>
    <w:rsid w:val="007C327A"/>
    <w:rsid w:val="007C5FF0"/>
    <w:rsid w:val="007C64F3"/>
    <w:rsid w:val="007C674E"/>
    <w:rsid w:val="007D1534"/>
    <w:rsid w:val="007D2464"/>
    <w:rsid w:val="007D3E17"/>
    <w:rsid w:val="007D3F3D"/>
    <w:rsid w:val="007D468F"/>
    <w:rsid w:val="007D59F8"/>
    <w:rsid w:val="007D74F1"/>
    <w:rsid w:val="007E329F"/>
    <w:rsid w:val="007E39BF"/>
    <w:rsid w:val="007F3119"/>
    <w:rsid w:val="007F354F"/>
    <w:rsid w:val="007F4724"/>
    <w:rsid w:val="008011A6"/>
    <w:rsid w:val="00802F5F"/>
    <w:rsid w:val="00806060"/>
    <w:rsid w:val="00806F7B"/>
    <w:rsid w:val="00810B68"/>
    <w:rsid w:val="00811B2F"/>
    <w:rsid w:val="0081257F"/>
    <w:rsid w:val="00830D73"/>
    <w:rsid w:val="00832283"/>
    <w:rsid w:val="00833EA5"/>
    <w:rsid w:val="008343A0"/>
    <w:rsid w:val="00835185"/>
    <w:rsid w:val="0083607A"/>
    <w:rsid w:val="00837C6A"/>
    <w:rsid w:val="0084336F"/>
    <w:rsid w:val="008473BA"/>
    <w:rsid w:val="008511C2"/>
    <w:rsid w:val="00851706"/>
    <w:rsid w:val="008521FB"/>
    <w:rsid w:val="00852516"/>
    <w:rsid w:val="0085299E"/>
    <w:rsid w:val="0085582C"/>
    <w:rsid w:val="0085610B"/>
    <w:rsid w:val="008566B0"/>
    <w:rsid w:val="00856CE3"/>
    <w:rsid w:val="008578BC"/>
    <w:rsid w:val="00857F47"/>
    <w:rsid w:val="00860792"/>
    <w:rsid w:val="0086377A"/>
    <w:rsid w:val="0086632C"/>
    <w:rsid w:val="00871474"/>
    <w:rsid w:val="00872B75"/>
    <w:rsid w:val="008736F6"/>
    <w:rsid w:val="00876A30"/>
    <w:rsid w:val="008825FD"/>
    <w:rsid w:val="008829AC"/>
    <w:rsid w:val="00885167"/>
    <w:rsid w:val="008862A0"/>
    <w:rsid w:val="00886AE7"/>
    <w:rsid w:val="00887123"/>
    <w:rsid w:val="00890A1A"/>
    <w:rsid w:val="00897F7D"/>
    <w:rsid w:val="008A158E"/>
    <w:rsid w:val="008A15DA"/>
    <w:rsid w:val="008A1B77"/>
    <w:rsid w:val="008A1E85"/>
    <w:rsid w:val="008A22A0"/>
    <w:rsid w:val="008A5552"/>
    <w:rsid w:val="008A64F4"/>
    <w:rsid w:val="008A7A7D"/>
    <w:rsid w:val="008B07E5"/>
    <w:rsid w:val="008B144F"/>
    <w:rsid w:val="008B3102"/>
    <w:rsid w:val="008B5193"/>
    <w:rsid w:val="008B6629"/>
    <w:rsid w:val="008C0979"/>
    <w:rsid w:val="008C13A5"/>
    <w:rsid w:val="008C172B"/>
    <w:rsid w:val="008C5567"/>
    <w:rsid w:val="008C6040"/>
    <w:rsid w:val="008C6ED6"/>
    <w:rsid w:val="008C7479"/>
    <w:rsid w:val="008D6BE8"/>
    <w:rsid w:val="008E1185"/>
    <w:rsid w:val="008E19F7"/>
    <w:rsid w:val="008E4831"/>
    <w:rsid w:val="008E4B16"/>
    <w:rsid w:val="008E64EE"/>
    <w:rsid w:val="008E6972"/>
    <w:rsid w:val="008E6FD0"/>
    <w:rsid w:val="008F3611"/>
    <w:rsid w:val="008F49AF"/>
    <w:rsid w:val="008F4AC5"/>
    <w:rsid w:val="008F6A0A"/>
    <w:rsid w:val="008F79AF"/>
    <w:rsid w:val="00902C53"/>
    <w:rsid w:val="00903DEC"/>
    <w:rsid w:val="0090504C"/>
    <w:rsid w:val="009058DD"/>
    <w:rsid w:val="0090590B"/>
    <w:rsid w:val="00913F80"/>
    <w:rsid w:val="009148E7"/>
    <w:rsid w:val="009162C5"/>
    <w:rsid w:val="00916627"/>
    <w:rsid w:val="00917689"/>
    <w:rsid w:val="009201AD"/>
    <w:rsid w:val="009243F3"/>
    <w:rsid w:val="00925E9B"/>
    <w:rsid w:val="00925FF9"/>
    <w:rsid w:val="009305F5"/>
    <w:rsid w:val="00930876"/>
    <w:rsid w:val="009314D3"/>
    <w:rsid w:val="009317F5"/>
    <w:rsid w:val="00941DCA"/>
    <w:rsid w:val="00942B80"/>
    <w:rsid w:val="00944775"/>
    <w:rsid w:val="009532B5"/>
    <w:rsid w:val="00954AF7"/>
    <w:rsid w:val="009568EB"/>
    <w:rsid w:val="00956B52"/>
    <w:rsid w:val="00957560"/>
    <w:rsid w:val="009578C2"/>
    <w:rsid w:val="00960D20"/>
    <w:rsid w:val="00961BC9"/>
    <w:rsid w:val="00965F0D"/>
    <w:rsid w:val="00972244"/>
    <w:rsid w:val="00973632"/>
    <w:rsid w:val="0097532F"/>
    <w:rsid w:val="00976E26"/>
    <w:rsid w:val="0098110B"/>
    <w:rsid w:val="009861B4"/>
    <w:rsid w:val="00990E33"/>
    <w:rsid w:val="009916CF"/>
    <w:rsid w:val="00993FA6"/>
    <w:rsid w:val="009953A2"/>
    <w:rsid w:val="0099560C"/>
    <w:rsid w:val="00995B83"/>
    <w:rsid w:val="009A3EC7"/>
    <w:rsid w:val="009A45E4"/>
    <w:rsid w:val="009A4BFC"/>
    <w:rsid w:val="009A536F"/>
    <w:rsid w:val="009B0157"/>
    <w:rsid w:val="009B0268"/>
    <w:rsid w:val="009B1BBC"/>
    <w:rsid w:val="009B2457"/>
    <w:rsid w:val="009B2B9A"/>
    <w:rsid w:val="009B3775"/>
    <w:rsid w:val="009B4723"/>
    <w:rsid w:val="009C119F"/>
    <w:rsid w:val="009C16CA"/>
    <w:rsid w:val="009C42B5"/>
    <w:rsid w:val="009C5385"/>
    <w:rsid w:val="009C75A7"/>
    <w:rsid w:val="009D1038"/>
    <w:rsid w:val="009D1400"/>
    <w:rsid w:val="009D2E91"/>
    <w:rsid w:val="009D419C"/>
    <w:rsid w:val="009D47DE"/>
    <w:rsid w:val="009D5558"/>
    <w:rsid w:val="009E070D"/>
    <w:rsid w:val="009E3D3E"/>
    <w:rsid w:val="009E5385"/>
    <w:rsid w:val="009F1023"/>
    <w:rsid w:val="009F1E18"/>
    <w:rsid w:val="009F4D51"/>
    <w:rsid w:val="009F79DF"/>
    <w:rsid w:val="009F7E28"/>
    <w:rsid w:val="00A02F2C"/>
    <w:rsid w:val="00A04092"/>
    <w:rsid w:val="00A0441A"/>
    <w:rsid w:val="00A04FF4"/>
    <w:rsid w:val="00A07ACC"/>
    <w:rsid w:val="00A07F16"/>
    <w:rsid w:val="00A107FB"/>
    <w:rsid w:val="00A13D48"/>
    <w:rsid w:val="00A17D3A"/>
    <w:rsid w:val="00A20412"/>
    <w:rsid w:val="00A20CE4"/>
    <w:rsid w:val="00A23CC7"/>
    <w:rsid w:val="00A3293A"/>
    <w:rsid w:val="00A32CC5"/>
    <w:rsid w:val="00A33E10"/>
    <w:rsid w:val="00A35004"/>
    <w:rsid w:val="00A3550D"/>
    <w:rsid w:val="00A36547"/>
    <w:rsid w:val="00A4150E"/>
    <w:rsid w:val="00A41BE8"/>
    <w:rsid w:val="00A4612B"/>
    <w:rsid w:val="00A46EB7"/>
    <w:rsid w:val="00A4793A"/>
    <w:rsid w:val="00A47D4D"/>
    <w:rsid w:val="00A50D79"/>
    <w:rsid w:val="00A5176F"/>
    <w:rsid w:val="00A521C1"/>
    <w:rsid w:val="00A528BC"/>
    <w:rsid w:val="00A54F47"/>
    <w:rsid w:val="00A563E0"/>
    <w:rsid w:val="00A57A9E"/>
    <w:rsid w:val="00A6197F"/>
    <w:rsid w:val="00A65608"/>
    <w:rsid w:val="00A66E2F"/>
    <w:rsid w:val="00A70117"/>
    <w:rsid w:val="00A73FD2"/>
    <w:rsid w:val="00A745AA"/>
    <w:rsid w:val="00A7780D"/>
    <w:rsid w:val="00A77D65"/>
    <w:rsid w:val="00A80546"/>
    <w:rsid w:val="00A83745"/>
    <w:rsid w:val="00A8591D"/>
    <w:rsid w:val="00A91F25"/>
    <w:rsid w:val="00A93712"/>
    <w:rsid w:val="00A941D0"/>
    <w:rsid w:val="00A94B3C"/>
    <w:rsid w:val="00AA176E"/>
    <w:rsid w:val="00AA2546"/>
    <w:rsid w:val="00AA2A85"/>
    <w:rsid w:val="00AA4502"/>
    <w:rsid w:val="00AA4A20"/>
    <w:rsid w:val="00AA59B3"/>
    <w:rsid w:val="00AB18E8"/>
    <w:rsid w:val="00AB2F90"/>
    <w:rsid w:val="00AB5C37"/>
    <w:rsid w:val="00AB61ED"/>
    <w:rsid w:val="00AC4EF8"/>
    <w:rsid w:val="00AC5F89"/>
    <w:rsid w:val="00AC6162"/>
    <w:rsid w:val="00AC76A7"/>
    <w:rsid w:val="00AD0E6C"/>
    <w:rsid w:val="00AD10B6"/>
    <w:rsid w:val="00AD16F9"/>
    <w:rsid w:val="00AD1A4C"/>
    <w:rsid w:val="00AD1EF0"/>
    <w:rsid w:val="00AD6E62"/>
    <w:rsid w:val="00AE15D9"/>
    <w:rsid w:val="00AE7533"/>
    <w:rsid w:val="00AE7FE2"/>
    <w:rsid w:val="00AF005F"/>
    <w:rsid w:val="00AF1602"/>
    <w:rsid w:val="00AF704C"/>
    <w:rsid w:val="00AF767B"/>
    <w:rsid w:val="00AF7BD3"/>
    <w:rsid w:val="00B00932"/>
    <w:rsid w:val="00B01B80"/>
    <w:rsid w:val="00B01C16"/>
    <w:rsid w:val="00B05550"/>
    <w:rsid w:val="00B064AD"/>
    <w:rsid w:val="00B06547"/>
    <w:rsid w:val="00B07572"/>
    <w:rsid w:val="00B07D84"/>
    <w:rsid w:val="00B1065C"/>
    <w:rsid w:val="00B11956"/>
    <w:rsid w:val="00B123C3"/>
    <w:rsid w:val="00B12903"/>
    <w:rsid w:val="00B1376B"/>
    <w:rsid w:val="00B1407B"/>
    <w:rsid w:val="00B171A9"/>
    <w:rsid w:val="00B20B30"/>
    <w:rsid w:val="00B25EF2"/>
    <w:rsid w:val="00B26B79"/>
    <w:rsid w:val="00B31132"/>
    <w:rsid w:val="00B41B0A"/>
    <w:rsid w:val="00B4477A"/>
    <w:rsid w:val="00B44920"/>
    <w:rsid w:val="00B4585B"/>
    <w:rsid w:val="00B506A4"/>
    <w:rsid w:val="00B526FF"/>
    <w:rsid w:val="00B52EEB"/>
    <w:rsid w:val="00B53D42"/>
    <w:rsid w:val="00B53EB3"/>
    <w:rsid w:val="00B53F81"/>
    <w:rsid w:val="00B55B51"/>
    <w:rsid w:val="00B60867"/>
    <w:rsid w:val="00B62C4D"/>
    <w:rsid w:val="00B63F42"/>
    <w:rsid w:val="00B656A9"/>
    <w:rsid w:val="00B66FEA"/>
    <w:rsid w:val="00B676E0"/>
    <w:rsid w:val="00B67DF2"/>
    <w:rsid w:val="00B74CF1"/>
    <w:rsid w:val="00B753A8"/>
    <w:rsid w:val="00B7579C"/>
    <w:rsid w:val="00B773BD"/>
    <w:rsid w:val="00B82AD8"/>
    <w:rsid w:val="00B92392"/>
    <w:rsid w:val="00B93EFA"/>
    <w:rsid w:val="00B95B6A"/>
    <w:rsid w:val="00BA2356"/>
    <w:rsid w:val="00BA292E"/>
    <w:rsid w:val="00BA7313"/>
    <w:rsid w:val="00BB0319"/>
    <w:rsid w:val="00BB4307"/>
    <w:rsid w:val="00BB562B"/>
    <w:rsid w:val="00BB6F17"/>
    <w:rsid w:val="00BB707B"/>
    <w:rsid w:val="00BB78F1"/>
    <w:rsid w:val="00BB7C59"/>
    <w:rsid w:val="00BC1538"/>
    <w:rsid w:val="00BC1D42"/>
    <w:rsid w:val="00BC35CD"/>
    <w:rsid w:val="00BC3D9F"/>
    <w:rsid w:val="00BC3E3E"/>
    <w:rsid w:val="00BC5A0B"/>
    <w:rsid w:val="00BC665C"/>
    <w:rsid w:val="00BC68FC"/>
    <w:rsid w:val="00BD1C24"/>
    <w:rsid w:val="00BD1F41"/>
    <w:rsid w:val="00BD3952"/>
    <w:rsid w:val="00BD5439"/>
    <w:rsid w:val="00BD5F1A"/>
    <w:rsid w:val="00BE0835"/>
    <w:rsid w:val="00BE3D82"/>
    <w:rsid w:val="00BE4184"/>
    <w:rsid w:val="00BE6547"/>
    <w:rsid w:val="00BF0DD6"/>
    <w:rsid w:val="00BF1408"/>
    <w:rsid w:val="00BF27C8"/>
    <w:rsid w:val="00BF2C6E"/>
    <w:rsid w:val="00BF350D"/>
    <w:rsid w:val="00BF4221"/>
    <w:rsid w:val="00BF53F9"/>
    <w:rsid w:val="00BF6BC7"/>
    <w:rsid w:val="00BF78EE"/>
    <w:rsid w:val="00C00A81"/>
    <w:rsid w:val="00C03D0B"/>
    <w:rsid w:val="00C056BB"/>
    <w:rsid w:val="00C05CEB"/>
    <w:rsid w:val="00C06FBA"/>
    <w:rsid w:val="00C12F1A"/>
    <w:rsid w:val="00C14DD4"/>
    <w:rsid w:val="00C16493"/>
    <w:rsid w:val="00C17A91"/>
    <w:rsid w:val="00C22584"/>
    <w:rsid w:val="00C241A9"/>
    <w:rsid w:val="00C245E6"/>
    <w:rsid w:val="00C24B51"/>
    <w:rsid w:val="00C24BEC"/>
    <w:rsid w:val="00C2601D"/>
    <w:rsid w:val="00C27D5D"/>
    <w:rsid w:val="00C30EFB"/>
    <w:rsid w:val="00C34650"/>
    <w:rsid w:val="00C3562C"/>
    <w:rsid w:val="00C3638D"/>
    <w:rsid w:val="00C37E04"/>
    <w:rsid w:val="00C41078"/>
    <w:rsid w:val="00C44715"/>
    <w:rsid w:val="00C47671"/>
    <w:rsid w:val="00C517E2"/>
    <w:rsid w:val="00C52923"/>
    <w:rsid w:val="00C55396"/>
    <w:rsid w:val="00C563E6"/>
    <w:rsid w:val="00C6034F"/>
    <w:rsid w:val="00C61DCE"/>
    <w:rsid w:val="00C623B5"/>
    <w:rsid w:val="00C63A88"/>
    <w:rsid w:val="00C65209"/>
    <w:rsid w:val="00C668FD"/>
    <w:rsid w:val="00C70010"/>
    <w:rsid w:val="00C8084E"/>
    <w:rsid w:val="00C833FE"/>
    <w:rsid w:val="00C83DB7"/>
    <w:rsid w:val="00C9305B"/>
    <w:rsid w:val="00C951B4"/>
    <w:rsid w:val="00C956FB"/>
    <w:rsid w:val="00C95F8B"/>
    <w:rsid w:val="00C96DCA"/>
    <w:rsid w:val="00CA1A70"/>
    <w:rsid w:val="00CA201D"/>
    <w:rsid w:val="00CA593C"/>
    <w:rsid w:val="00CB17B8"/>
    <w:rsid w:val="00CB241C"/>
    <w:rsid w:val="00CB2D6B"/>
    <w:rsid w:val="00CB6780"/>
    <w:rsid w:val="00CC1376"/>
    <w:rsid w:val="00CC32EB"/>
    <w:rsid w:val="00CC4395"/>
    <w:rsid w:val="00CC71A9"/>
    <w:rsid w:val="00CD0121"/>
    <w:rsid w:val="00CD1A2C"/>
    <w:rsid w:val="00CD4AC5"/>
    <w:rsid w:val="00CD57B5"/>
    <w:rsid w:val="00CD5DDC"/>
    <w:rsid w:val="00CD6E90"/>
    <w:rsid w:val="00CE0D36"/>
    <w:rsid w:val="00CE14F7"/>
    <w:rsid w:val="00CE1823"/>
    <w:rsid w:val="00CE19D2"/>
    <w:rsid w:val="00CE2540"/>
    <w:rsid w:val="00CE41E0"/>
    <w:rsid w:val="00CE47C0"/>
    <w:rsid w:val="00CE6EC7"/>
    <w:rsid w:val="00CF4F2A"/>
    <w:rsid w:val="00CF6BFD"/>
    <w:rsid w:val="00D03DBE"/>
    <w:rsid w:val="00D11D8E"/>
    <w:rsid w:val="00D164D5"/>
    <w:rsid w:val="00D16E40"/>
    <w:rsid w:val="00D21B8B"/>
    <w:rsid w:val="00D25626"/>
    <w:rsid w:val="00D265BE"/>
    <w:rsid w:val="00D2E8F8"/>
    <w:rsid w:val="00D32155"/>
    <w:rsid w:val="00D33A86"/>
    <w:rsid w:val="00D355D4"/>
    <w:rsid w:val="00D37504"/>
    <w:rsid w:val="00D405A3"/>
    <w:rsid w:val="00D428BE"/>
    <w:rsid w:val="00D43B2E"/>
    <w:rsid w:val="00D44C89"/>
    <w:rsid w:val="00D4518D"/>
    <w:rsid w:val="00D501A9"/>
    <w:rsid w:val="00D50246"/>
    <w:rsid w:val="00D53D2B"/>
    <w:rsid w:val="00D573C2"/>
    <w:rsid w:val="00D603EC"/>
    <w:rsid w:val="00D61850"/>
    <w:rsid w:val="00D618A2"/>
    <w:rsid w:val="00D6243D"/>
    <w:rsid w:val="00D62A1C"/>
    <w:rsid w:val="00D714D0"/>
    <w:rsid w:val="00D729DE"/>
    <w:rsid w:val="00D77424"/>
    <w:rsid w:val="00D80767"/>
    <w:rsid w:val="00D85CDD"/>
    <w:rsid w:val="00D86E0A"/>
    <w:rsid w:val="00D9513C"/>
    <w:rsid w:val="00D952AE"/>
    <w:rsid w:val="00DA0C0A"/>
    <w:rsid w:val="00DA1699"/>
    <w:rsid w:val="00DA1903"/>
    <w:rsid w:val="00DA35D8"/>
    <w:rsid w:val="00DA41E9"/>
    <w:rsid w:val="00DA7D8F"/>
    <w:rsid w:val="00DB39DF"/>
    <w:rsid w:val="00DB5606"/>
    <w:rsid w:val="00DB6CB5"/>
    <w:rsid w:val="00DC0ACA"/>
    <w:rsid w:val="00DC1A69"/>
    <w:rsid w:val="00DC69D3"/>
    <w:rsid w:val="00DC6A31"/>
    <w:rsid w:val="00DC6ADD"/>
    <w:rsid w:val="00DC6C1D"/>
    <w:rsid w:val="00DC7EB2"/>
    <w:rsid w:val="00DD27F9"/>
    <w:rsid w:val="00DD4E94"/>
    <w:rsid w:val="00DD5BDA"/>
    <w:rsid w:val="00DD71A4"/>
    <w:rsid w:val="00DE3A2B"/>
    <w:rsid w:val="00DE7EC4"/>
    <w:rsid w:val="00DF1E9C"/>
    <w:rsid w:val="00DF3BCD"/>
    <w:rsid w:val="00DF46E8"/>
    <w:rsid w:val="00E00F8C"/>
    <w:rsid w:val="00E014F7"/>
    <w:rsid w:val="00E025E3"/>
    <w:rsid w:val="00E026AF"/>
    <w:rsid w:val="00E06A1A"/>
    <w:rsid w:val="00E06C82"/>
    <w:rsid w:val="00E13D48"/>
    <w:rsid w:val="00E17EAF"/>
    <w:rsid w:val="00E22FDC"/>
    <w:rsid w:val="00E247A2"/>
    <w:rsid w:val="00E2536C"/>
    <w:rsid w:val="00E2690A"/>
    <w:rsid w:val="00E32397"/>
    <w:rsid w:val="00E34683"/>
    <w:rsid w:val="00E35336"/>
    <w:rsid w:val="00E4179F"/>
    <w:rsid w:val="00E41AE5"/>
    <w:rsid w:val="00E44156"/>
    <w:rsid w:val="00E4553D"/>
    <w:rsid w:val="00E45F97"/>
    <w:rsid w:val="00E46762"/>
    <w:rsid w:val="00E468B4"/>
    <w:rsid w:val="00E47DD3"/>
    <w:rsid w:val="00E522D5"/>
    <w:rsid w:val="00E53D67"/>
    <w:rsid w:val="00E565FA"/>
    <w:rsid w:val="00E60191"/>
    <w:rsid w:val="00E6283B"/>
    <w:rsid w:val="00E630E8"/>
    <w:rsid w:val="00E64B22"/>
    <w:rsid w:val="00E66464"/>
    <w:rsid w:val="00E72994"/>
    <w:rsid w:val="00E730E4"/>
    <w:rsid w:val="00E743F6"/>
    <w:rsid w:val="00E7479B"/>
    <w:rsid w:val="00E76B67"/>
    <w:rsid w:val="00E833B3"/>
    <w:rsid w:val="00E84BCD"/>
    <w:rsid w:val="00E87B50"/>
    <w:rsid w:val="00E90189"/>
    <w:rsid w:val="00E903DC"/>
    <w:rsid w:val="00E93313"/>
    <w:rsid w:val="00E9367C"/>
    <w:rsid w:val="00EA1C15"/>
    <w:rsid w:val="00EA2763"/>
    <w:rsid w:val="00EA68DE"/>
    <w:rsid w:val="00EA725E"/>
    <w:rsid w:val="00EB0AB6"/>
    <w:rsid w:val="00EB6F1A"/>
    <w:rsid w:val="00EB770C"/>
    <w:rsid w:val="00EC16C1"/>
    <w:rsid w:val="00EC53F1"/>
    <w:rsid w:val="00EC5A1C"/>
    <w:rsid w:val="00ED333A"/>
    <w:rsid w:val="00ED3E7D"/>
    <w:rsid w:val="00ED502E"/>
    <w:rsid w:val="00ED6BC3"/>
    <w:rsid w:val="00EE2EBE"/>
    <w:rsid w:val="00EE375C"/>
    <w:rsid w:val="00EE545C"/>
    <w:rsid w:val="00EE66F3"/>
    <w:rsid w:val="00EF39A0"/>
    <w:rsid w:val="00EF4967"/>
    <w:rsid w:val="00EF5D18"/>
    <w:rsid w:val="00EF7A44"/>
    <w:rsid w:val="00F005B0"/>
    <w:rsid w:val="00F01072"/>
    <w:rsid w:val="00F0194B"/>
    <w:rsid w:val="00F047FD"/>
    <w:rsid w:val="00F10EC7"/>
    <w:rsid w:val="00F125BE"/>
    <w:rsid w:val="00F13663"/>
    <w:rsid w:val="00F13A3A"/>
    <w:rsid w:val="00F2365D"/>
    <w:rsid w:val="00F240FD"/>
    <w:rsid w:val="00F250B4"/>
    <w:rsid w:val="00F251E9"/>
    <w:rsid w:val="00F2530F"/>
    <w:rsid w:val="00F33169"/>
    <w:rsid w:val="00F35906"/>
    <w:rsid w:val="00F361BB"/>
    <w:rsid w:val="00F40402"/>
    <w:rsid w:val="00F4229B"/>
    <w:rsid w:val="00F43EFA"/>
    <w:rsid w:val="00F43F14"/>
    <w:rsid w:val="00F4447E"/>
    <w:rsid w:val="00F44EC3"/>
    <w:rsid w:val="00F45995"/>
    <w:rsid w:val="00F4709F"/>
    <w:rsid w:val="00F505F5"/>
    <w:rsid w:val="00F521C8"/>
    <w:rsid w:val="00F52488"/>
    <w:rsid w:val="00F52F89"/>
    <w:rsid w:val="00F5519E"/>
    <w:rsid w:val="00F61FB9"/>
    <w:rsid w:val="00F62894"/>
    <w:rsid w:val="00F6408D"/>
    <w:rsid w:val="00F64F88"/>
    <w:rsid w:val="00F72E62"/>
    <w:rsid w:val="00F75AAE"/>
    <w:rsid w:val="00F82939"/>
    <w:rsid w:val="00F830E2"/>
    <w:rsid w:val="00F84D78"/>
    <w:rsid w:val="00F84F97"/>
    <w:rsid w:val="00F85D5C"/>
    <w:rsid w:val="00F87EB3"/>
    <w:rsid w:val="00F90A08"/>
    <w:rsid w:val="00F90E12"/>
    <w:rsid w:val="00F97757"/>
    <w:rsid w:val="00FA0109"/>
    <w:rsid w:val="00FA05C7"/>
    <w:rsid w:val="00FA0B8A"/>
    <w:rsid w:val="00FA4854"/>
    <w:rsid w:val="00FB09F0"/>
    <w:rsid w:val="00FB16F3"/>
    <w:rsid w:val="00FB7186"/>
    <w:rsid w:val="00FC0EBF"/>
    <w:rsid w:val="00FC1412"/>
    <w:rsid w:val="00FC1F59"/>
    <w:rsid w:val="00FC53A3"/>
    <w:rsid w:val="00FD1DE7"/>
    <w:rsid w:val="00FD3789"/>
    <w:rsid w:val="00FD4BD9"/>
    <w:rsid w:val="00FD609D"/>
    <w:rsid w:val="00FD7C5B"/>
    <w:rsid w:val="00FE02B7"/>
    <w:rsid w:val="00FE040C"/>
    <w:rsid w:val="00FE5550"/>
    <w:rsid w:val="00FE5C2B"/>
    <w:rsid w:val="00FE7411"/>
    <w:rsid w:val="00FF1A9F"/>
    <w:rsid w:val="00FF5AD7"/>
    <w:rsid w:val="00FF61B8"/>
    <w:rsid w:val="09B872D8"/>
    <w:rsid w:val="0B2A7C39"/>
    <w:rsid w:val="0CC42488"/>
    <w:rsid w:val="0D8FDF94"/>
    <w:rsid w:val="0F3ECBF2"/>
    <w:rsid w:val="10672454"/>
    <w:rsid w:val="11508A3C"/>
    <w:rsid w:val="1248156B"/>
    <w:rsid w:val="1D6011BE"/>
    <w:rsid w:val="1E34B407"/>
    <w:rsid w:val="1E521E76"/>
    <w:rsid w:val="1F4BCCCD"/>
    <w:rsid w:val="1FB8EEA8"/>
    <w:rsid w:val="20F74B03"/>
    <w:rsid w:val="21895EC1"/>
    <w:rsid w:val="2349CF79"/>
    <w:rsid w:val="25764B6C"/>
    <w:rsid w:val="26ED64FB"/>
    <w:rsid w:val="278481CF"/>
    <w:rsid w:val="27EF35E8"/>
    <w:rsid w:val="283AE6F7"/>
    <w:rsid w:val="289B7164"/>
    <w:rsid w:val="28F3E25C"/>
    <w:rsid w:val="28F73922"/>
    <w:rsid w:val="2A7C030D"/>
    <w:rsid w:val="2C241047"/>
    <w:rsid w:val="324586E3"/>
    <w:rsid w:val="332BD0F7"/>
    <w:rsid w:val="34F80DF0"/>
    <w:rsid w:val="36AEF82E"/>
    <w:rsid w:val="3A34B4B8"/>
    <w:rsid w:val="3F6C766F"/>
    <w:rsid w:val="3F8292ED"/>
    <w:rsid w:val="41A9C3D0"/>
    <w:rsid w:val="4308FCD6"/>
    <w:rsid w:val="460AF7E2"/>
    <w:rsid w:val="4A4BC71F"/>
    <w:rsid w:val="4BD9A4A1"/>
    <w:rsid w:val="4E990E2E"/>
    <w:rsid w:val="4EE46368"/>
    <w:rsid w:val="50BD38C0"/>
    <w:rsid w:val="52A467B6"/>
    <w:rsid w:val="56C00A42"/>
    <w:rsid w:val="57B5E791"/>
    <w:rsid w:val="58CB629F"/>
    <w:rsid w:val="58DD0E4C"/>
    <w:rsid w:val="5AD2B5EF"/>
    <w:rsid w:val="60502A80"/>
    <w:rsid w:val="66CF82DF"/>
    <w:rsid w:val="68570134"/>
    <w:rsid w:val="6B31BC48"/>
    <w:rsid w:val="7053FE88"/>
    <w:rsid w:val="72F5A468"/>
    <w:rsid w:val="7314F7FA"/>
    <w:rsid w:val="7474E5B0"/>
    <w:rsid w:val="74DDAA2A"/>
    <w:rsid w:val="7969C0A2"/>
    <w:rsid w:val="79FEB553"/>
    <w:rsid w:val="7AE7A7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8A4EC2-A1D7-4515-91FC-A365DA3A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1">
    <w:name w:val="Unresolved Mention1"/>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576429844">
      <w:bodyDiv w:val="1"/>
      <w:marLeft w:val="0"/>
      <w:marRight w:val="0"/>
      <w:marTop w:val="0"/>
      <w:marBottom w:val="0"/>
      <w:divBdr>
        <w:top w:val="none" w:sz="0" w:space="0" w:color="auto"/>
        <w:left w:val="none" w:sz="0" w:space="0" w:color="auto"/>
        <w:bottom w:val="none" w:sz="0" w:space="0" w:color="auto"/>
        <w:right w:val="none" w:sz="0" w:space="0" w:color="auto"/>
      </w:divBdr>
      <w:divsChild>
        <w:div w:id="1635141136">
          <w:marLeft w:val="547"/>
          <w:marRight w:val="0"/>
          <w:marTop w:val="0"/>
          <w:marBottom w:val="120"/>
          <w:divBdr>
            <w:top w:val="none" w:sz="0" w:space="0" w:color="auto"/>
            <w:left w:val="none" w:sz="0" w:space="0" w:color="auto"/>
            <w:bottom w:val="none" w:sz="0" w:space="0" w:color="auto"/>
            <w:right w:val="none" w:sz="0" w:space="0" w:color="auto"/>
          </w:divBdr>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taying-safe-outside-your-home/staying-safe-outside-your-home"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www.legislation.gov.uk/uksi/2020/592/contents/made"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mailto:swhpt@phe.gov.uk"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youthsporttrust.org/coronavirus-support-schools" TargetMode="External"/><Relationship Id="rId50" Type="http://schemas.openxmlformats.org/officeDocument/2006/relationships/hyperlink" Target="https://www.gov.uk/guidance/working-safely-during-coronavirus-covid-19/restaurants-offering-takeaway-or-delivery"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utm_medium=email&amp;utm_source=govdelivery" TargetMode="External"/><Relationship Id="rId17" Type="http://schemas.openxmlformats.org/officeDocument/2006/relationships/hyperlink" Target="https://www.gov.uk/government/publications/managing-school-premises-during-the-coronavirus-outbreak/managing-school-premises-which-are-partially-open-during-the-coronavirus-outbreak"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covid-19-personal-protective-equipment-use-for-non-aerosol-generating-procedures" TargetMode="External"/><Relationship Id="rId38" Type="http://schemas.openxmlformats.org/officeDocument/2006/relationships/hyperlink" Target="https://www.rcpch.ac.uk/resources/covid-19-shielding-guidance-children-young-people" TargetMode="External"/><Relationship Id="rId46" Type="http://schemas.openxmlformats.org/officeDocument/2006/relationships/hyperlink" Target="https://www.afpe.org.uk/physical-education/wp-content/uploads/COVID-19-Interpreting-the-Government-Guidance-in-a-PESSPA-Context-FINAL.pdf." TargetMode="Externa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uidance/working-safely-during-coronavirus-covid-19/vehicle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bug.eu/eng_home.aspx?cc=eng&amp;ss=1&amp;t=Information%20about%20the%20Coronavirus" TargetMode="External"/><Relationship Id="rId32" Type="http://schemas.openxmlformats.org/officeDocument/2006/relationships/hyperlink" Target="http://devon.cc/ppe" TargetMode="External"/><Relationship Id="rId37" Type="http://schemas.openxmlformats.org/officeDocument/2006/relationships/hyperlink" Target="mailto:educate.schoolspriorityalerts-mailbox@devon.gov.uk"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sportengland.org/how-we-can-help/coronavirus"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28" Type="http://schemas.openxmlformats.org/officeDocument/2006/relationships/hyperlink" Target="https://inside.devon.gov.uk/task/guidance-for-dealing-with-coronavirus-covid-19/essential-worker-testing/" TargetMode="External"/><Relationship Id="rId36" Type="http://schemas.openxmlformats.org/officeDocument/2006/relationships/hyperlink" Target="mailto:swhpt@phe.gov.uk" TargetMode="External"/><Relationship Id="rId49" Type="http://schemas.openxmlformats.org/officeDocument/2006/relationships/hyperlink" Target="https://www.gov.uk/government/publications/covid-19-guidance-for-food-businesses/guidance-for-food-businesses-on-coronavirus-covid-19"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vid-19-guidance-for-managing-playgrounds-and-outdoor-gyms" TargetMode="External"/><Relationship Id="rId3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4" Type="http://schemas.openxmlformats.org/officeDocument/2006/relationships/hyperlink" Target="https://www.gov.uk/government/publications/coronavirus-covid-19-guidance-on-phased-return-of-sport-and-recreation" TargetMode="External"/><Relationship Id="rId52"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guidance-for-full-opening-schools?utm_medium=email&amp;utm_source=govdelivery"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hyperlink" Target="https://devoncc.sharepoint.com/:w:/s/PublicDocs/Education/ESoXeZkAQylLupPG5VVG6yQB2iEFDD4pgkko5qBbtOSEkw?e=040Qiy" TargetMode="External"/><Relationship Id="rId30" Type="http://schemas.openxmlformats.org/officeDocument/2006/relationships/hyperlink" Target="https://devoncc.sharepoint.com/:w:/s/PublicDocs/Education/ESoXeZkAQylLupPG5VVG6yQB2iEFDD4pgkko5qBbtOSEkw?e=040Qiy" TargetMode="External"/><Relationship Id="rId35" Type="http://schemas.openxmlformats.org/officeDocument/2006/relationships/hyperlink" Target="https://www.devon.gov.uk/coronavirus-advice-in-devon/lomp/" TargetMode="External"/><Relationship Id="rId43" Type="http://schemas.openxmlformats.org/officeDocument/2006/relationships/hyperlink" Target="https://www.gov.uk/guidance/working-safely-during-coronavirus-covid-19/performing-arts" TargetMode="External"/><Relationship Id="rId48" Type="http://schemas.openxmlformats.org/officeDocument/2006/relationships/hyperlink" Target="https://www.gov.uk/government/publications/coronavirus-covid-19-travel-advice-for-educational-settings/coronavirus-travel-guidance-for-educational-setting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wilcombe-pri.devon.sch.uk/other-wilcombe-team-member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9E43B2CE3654BA7258B0E0FF15675" ma:contentTypeVersion="12" ma:contentTypeDescription="Create a new document." ma:contentTypeScope="" ma:versionID="e9c33076b309694c74e19d44d19d21d5">
  <xsd:schema xmlns:xsd="http://www.w3.org/2001/XMLSchema" xmlns:xs="http://www.w3.org/2001/XMLSchema" xmlns:p="http://schemas.microsoft.com/office/2006/metadata/properties" xmlns:ns3="76a82ac5-b73c-4d4b-bf16-3240b5c8e5b9" xmlns:ns4="73a94cd4-ed68-40ba-9e58-86029c55ebeb" targetNamespace="http://schemas.microsoft.com/office/2006/metadata/properties" ma:root="true" ma:fieldsID="06883194928881e8e464cd5baff67c25" ns3:_="" ns4:_="">
    <xsd:import namespace="76a82ac5-b73c-4d4b-bf16-3240b5c8e5b9"/>
    <xsd:import namespace="73a94cd4-ed68-40ba-9e58-86029c55eb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2ac5-b73c-4d4b-bf16-3240b5c8e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94cd4-ed68-40ba-9e58-86029c55eb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1F2D-4105-4F34-BE03-BC8EE24C0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2ac5-b73c-4d4b-bf16-3240b5c8e5b9"/>
    <ds:schemaRef ds:uri="73a94cd4-ed68-40ba-9e58-86029c55e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3.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5F7BF0-B8E4-4685-AF13-BA628CB9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8334</Words>
  <Characters>47504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55727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dc:description/>
  <cp:lastModifiedBy>Corinna Travers</cp:lastModifiedBy>
  <cp:revision>2</cp:revision>
  <cp:lastPrinted>2017-09-19T22:37:00Z</cp:lastPrinted>
  <dcterms:created xsi:type="dcterms:W3CDTF">2020-10-22T19:29:00Z</dcterms:created>
  <dcterms:modified xsi:type="dcterms:W3CDTF">2020-10-22T19:29:00Z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0x010100B5F9E43B2CE3654BA7258B0E0FF15675</vt:lpwstr>
  </property>
</Properties>
</file>